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45" w:rsidRDefault="005A2A45" w:rsidP="00054F8B">
      <w:pPr>
        <w:jc w:val="right"/>
      </w:pPr>
      <w:r w:rsidRPr="00054F8B">
        <w:rPr>
          <w:noProof/>
        </w:rPr>
        <w:drawing>
          <wp:anchor distT="0" distB="0" distL="114300" distR="114300" simplePos="0" relativeHeight="251658240" behindDoc="0" locked="0" layoutInCell="1" allowOverlap="1">
            <wp:simplePos x="0" y="0"/>
            <wp:positionH relativeFrom="column">
              <wp:posOffset>5181600</wp:posOffset>
            </wp:positionH>
            <wp:positionV relativeFrom="paragraph">
              <wp:posOffset>-600075</wp:posOffset>
            </wp:positionV>
            <wp:extent cx="810260" cy="819150"/>
            <wp:effectExtent l="19050" t="0" r="889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819150"/>
                    </a:xfrm>
                    <a:prstGeom prst="rect">
                      <a:avLst/>
                    </a:prstGeom>
                    <a:noFill/>
                    <a:ln w="9525">
                      <a:noFill/>
                      <a:miter lim="800000"/>
                      <a:headEnd/>
                      <a:tailEnd/>
                    </a:ln>
                  </pic:spPr>
                </pic:pic>
              </a:graphicData>
            </a:graphic>
          </wp:anchor>
        </w:drawing>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604"/>
        <w:gridCol w:w="4747"/>
      </w:tblGrid>
      <w:tr w:rsidR="00054F8B" w:rsidRPr="002055FB" w:rsidTr="007C385C">
        <w:trPr>
          <w:trHeight w:val="1547"/>
        </w:trPr>
        <w:tc>
          <w:tcPr>
            <w:tcW w:w="4143" w:type="dxa"/>
            <w:vAlign w:val="center"/>
          </w:tcPr>
          <w:p w:rsidR="00054F8B" w:rsidRPr="005A2A45" w:rsidRDefault="00054F8B" w:rsidP="005A2A45">
            <w:pPr>
              <w:rPr>
                <w:rFonts w:ascii="Arial" w:hAnsi="Arial" w:cs="Arial"/>
                <w:b/>
                <w:sz w:val="28"/>
                <w:szCs w:val="28"/>
              </w:rPr>
            </w:pPr>
            <w:r w:rsidRPr="005A2A45">
              <w:rPr>
                <w:rFonts w:ascii="Arial" w:hAnsi="Arial" w:cs="Arial"/>
                <w:b/>
                <w:sz w:val="28"/>
                <w:szCs w:val="28"/>
              </w:rPr>
              <w:t>Building or Area Evacu</w:t>
            </w:r>
            <w:bookmarkStart w:id="0" w:name="_GoBack"/>
            <w:bookmarkEnd w:id="0"/>
            <w:r w:rsidRPr="005A2A45">
              <w:rPr>
                <w:rFonts w:ascii="Arial" w:hAnsi="Arial" w:cs="Arial"/>
                <w:b/>
                <w:sz w:val="28"/>
                <w:szCs w:val="28"/>
              </w:rPr>
              <w:t>ation</w:t>
            </w:r>
          </w:p>
        </w:tc>
        <w:tc>
          <w:tcPr>
            <w:tcW w:w="5351" w:type="dxa"/>
            <w:gridSpan w:val="2"/>
            <w:shd w:val="clear" w:color="auto" w:fill="auto"/>
          </w:tcPr>
          <w:p w:rsidR="00054F8B" w:rsidRPr="002055FB" w:rsidRDefault="00054F8B" w:rsidP="00A51449">
            <w:pPr>
              <w:rPr>
                <w:rFonts w:ascii="Arial" w:hAnsi="Arial" w:cs="Arial"/>
                <w:sz w:val="24"/>
                <w:szCs w:val="24"/>
              </w:rPr>
            </w:pPr>
            <w:r w:rsidRPr="002055FB">
              <w:rPr>
                <w:rFonts w:ascii="Arial" w:hAnsi="Arial" w:cs="Arial"/>
                <w:sz w:val="24"/>
                <w:szCs w:val="24"/>
              </w:rPr>
              <w:t xml:space="preserve">Related Policies: </w:t>
            </w:r>
          </w:p>
          <w:p w:rsidR="00054F8B" w:rsidRPr="002055FB" w:rsidRDefault="00054F8B" w:rsidP="00054F8B">
            <w:pPr>
              <w:rPr>
                <w:rFonts w:ascii="Arial" w:hAnsi="Arial" w:cs="Arial"/>
                <w:sz w:val="24"/>
                <w:szCs w:val="24"/>
              </w:rPr>
            </w:pPr>
            <w:r w:rsidRPr="002055FB">
              <w:rPr>
                <w:rFonts w:ascii="Arial" w:hAnsi="Arial" w:cs="Arial"/>
                <w:sz w:val="24"/>
                <w:szCs w:val="24"/>
              </w:rPr>
              <w:t>Operations at Structure Fires, Accountability Procedures; Emergency Traffic; ICS</w:t>
            </w:r>
            <w:r w:rsidR="00F423E1">
              <w:rPr>
                <w:rFonts w:ascii="Arial" w:hAnsi="Arial" w:cs="Arial"/>
                <w:sz w:val="24"/>
                <w:szCs w:val="24"/>
              </w:rPr>
              <w:t>; Rapid Intervention</w:t>
            </w:r>
          </w:p>
        </w:tc>
      </w:tr>
      <w:tr w:rsidR="00054F8B" w:rsidRPr="002055FB" w:rsidTr="00A51449">
        <w:trPr>
          <w:trHeight w:val="1233"/>
        </w:trPr>
        <w:tc>
          <w:tcPr>
            <w:tcW w:w="9494" w:type="dxa"/>
            <w:gridSpan w:val="3"/>
          </w:tcPr>
          <w:p w:rsidR="00054F8B" w:rsidRPr="002055FB" w:rsidRDefault="00054F8B" w:rsidP="00A51449">
            <w:pPr>
              <w:jc w:val="both"/>
              <w:rPr>
                <w:rFonts w:ascii="Arial" w:hAnsi="Arial" w:cs="Arial"/>
                <w:i/>
                <w:sz w:val="24"/>
                <w:szCs w:val="24"/>
              </w:rPr>
            </w:pPr>
            <w:r w:rsidRPr="002055FB">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054F8B" w:rsidRPr="002055FB" w:rsidTr="00E16DF7">
        <w:trPr>
          <w:trHeight w:val="530"/>
        </w:trPr>
        <w:tc>
          <w:tcPr>
            <w:tcW w:w="9494" w:type="dxa"/>
            <w:gridSpan w:val="3"/>
          </w:tcPr>
          <w:p w:rsidR="00054F8B" w:rsidRPr="002055FB" w:rsidRDefault="00054F8B" w:rsidP="007C385C">
            <w:pPr>
              <w:spacing w:after="0"/>
              <w:jc w:val="both"/>
              <w:rPr>
                <w:rFonts w:ascii="Arial" w:hAnsi="Arial" w:cs="Arial"/>
                <w:sz w:val="24"/>
                <w:szCs w:val="24"/>
              </w:rPr>
            </w:pPr>
            <w:r w:rsidRPr="002055FB">
              <w:rPr>
                <w:rFonts w:ascii="Arial" w:hAnsi="Arial" w:cs="Arial"/>
                <w:sz w:val="24"/>
                <w:szCs w:val="24"/>
              </w:rPr>
              <w:t xml:space="preserve">Applicable </w:t>
            </w:r>
            <w:r w:rsidR="00371025">
              <w:rPr>
                <w:rFonts w:ascii="Arial" w:hAnsi="Arial" w:cs="Arial"/>
                <w:sz w:val="24"/>
                <w:szCs w:val="24"/>
              </w:rPr>
              <w:t>KY</w:t>
            </w:r>
            <w:r w:rsidRPr="002055FB">
              <w:rPr>
                <w:rFonts w:ascii="Arial" w:hAnsi="Arial" w:cs="Arial"/>
                <w:sz w:val="24"/>
                <w:szCs w:val="24"/>
              </w:rPr>
              <w:t xml:space="preserve"> Statutes:</w:t>
            </w:r>
          </w:p>
        </w:tc>
      </w:tr>
      <w:tr w:rsidR="00F423E1" w:rsidRPr="002055FB" w:rsidTr="007C385C">
        <w:trPr>
          <w:trHeight w:val="458"/>
        </w:trPr>
        <w:tc>
          <w:tcPr>
            <w:tcW w:w="9494" w:type="dxa"/>
            <w:gridSpan w:val="3"/>
          </w:tcPr>
          <w:p w:rsidR="00F423E1" w:rsidRPr="002055FB" w:rsidRDefault="00F423E1" w:rsidP="007C385C">
            <w:pPr>
              <w:spacing w:after="0"/>
              <w:jc w:val="both"/>
              <w:rPr>
                <w:rFonts w:ascii="Arial" w:hAnsi="Arial" w:cs="Arial"/>
                <w:sz w:val="24"/>
                <w:szCs w:val="24"/>
              </w:rPr>
            </w:pPr>
            <w:r>
              <w:rPr>
                <w:rFonts w:ascii="Arial" w:hAnsi="Arial" w:cs="Arial"/>
                <w:sz w:val="24"/>
                <w:szCs w:val="24"/>
              </w:rPr>
              <w:t>OSHA:</w:t>
            </w:r>
          </w:p>
        </w:tc>
      </w:tr>
      <w:tr w:rsidR="00054F8B" w:rsidRPr="002055FB" w:rsidTr="00E16DF7">
        <w:trPr>
          <w:trHeight w:val="530"/>
        </w:trPr>
        <w:tc>
          <w:tcPr>
            <w:tcW w:w="9494" w:type="dxa"/>
            <w:gridSpan w:val="3"/>
          </w:tcPr>
          <w:p w:rsidR="00054F8B" w:rsidRPr="002055FB" w:rsidRDefault="00054F8B" w:rsidP="007C385C">
            <w:pPr>
              <w:spacing w:after="0"/>
              <w:jc w:val="both"/>
              <w:rPr>
                <w:rFonts w:ascii="Arial" w:hAnsi="Arial" w:cs="Arial"/>
                <w:sz w:val="24"/>
                <w:szCs w:val="24"/>
              </w:rPr>
            </w:pPr>
            <w:r w:rsidRPr="002055FB">
              <w:rPr>
                <w:rFonts w:ascii="Arial" w:hAnsi="Arial" w:cs="Arial"/>
                <w:sz w:val="24"/>
                <w:szCs w:val="24"/>
              </w:rPr>
              <w:t>NFPA Standard:  1500</w:t>
            </w:r>
            <w:r w:rsidRPr="002055FB">
              <w:rPr>
                <w:sz w:val="24"/>
                <w:szCs w:val="24"/>
              </w:rPr>
              <w:t xml:space="preserve"> </w:t>
            </w:r>
            <w:r w:rsidR="00DB06C0">
              <w:rPr>
                <w:rFonts w:ascii="Arial" w:hAnsi="Arial" w:cs="Arial"/>
                <w:sz w:val="24"/>
                <w:szCs w:val="24"/>
              </w:rPr>
              <w:t>Ch. 8</w:t>
            </w:r>
            <w:r w:rsidRPr="002055FB">
              <w:rPr>
                <w:rFonts w:ascii="Arial" w:hAnsi="Arial" w:cs="Arial"/>
                <w:sz w:val="24"/>
                <w:szCs w:val="24"/>
              </w:rPr>
              <w:t xml:space="preserve">, </w:t>
            </w:r>
            <w:r w:rsidR="00B65E73">
              <w:rPr>
                <w:rFonts w:ascii="Arial" w:hAnsi="Arial" w:cs="Arial"/>
                <w:sz w:val="24"/>
                <w:szCs w:val="24"/>
              </w:rPr>
              <w:t xml:space="preserve">1521, Ch. 4-6, </w:t>
            </w:r>
            <w:r w:rsidRPr="002055FB">
              <w:rPr>
                <w:rFonts w:ascii="Arial" w:hAnsi="Arial" w:cs="Arial"/>
                <w:sz w:val="24"/>
                <w:szCs w:val="24"/>
              </w:rPr>
              <w:t>1561</w:t>
            </w:r>
          </w:p>
        </w:tc>
      </w:tr>
      <w:tr w:rsidR="00054F8B" w:rsidRPr="002055FB" w:rsidTr="00E16DF7">
        <w:trPr>
          <w:trHeight w:val="530"/>
        </w:trPr>
        <w:tc>
          <w:tcPr>
            <w:tcW w:w="4747" w:type="dxa"/>
            <w:gridSpan w:val="2"/>
          </w:tcPr>
          <w:p w:rsidR="00054F8B" w:rsidRPr="002055FB" w:rsidRDefault="00054F8B" w:rsidP="007C385C">
            <w:pPr>
              <w:spacing w:after="0"/>
              <w:jc w:val="both"/>
              <w:rPr>
                <w:rFonts w:ascii="Arial" w:hAnsi="Arial" w:cs="Arial"/>
                <w:sz w:val="24"/>
                <w:szCs w:val="24"/>
              </w:rPr>
            </w:pPr>
            <w:r w:rsidRPr="002055FB">
              <w:rPr>
                <w:rFonts w:ascii="Arial" w:hAnsi="Arial" w:cs="Arial"/>
                <w:sz w:val="24"/>
                <w:szCs w:val="24"/>
              </w:rPr>
              <w:t>Date Implemented:</w:t>
            </w:r>
          </w:p>
        </w:tc>
        <w:tc>
          <w:tcPr>
            <w:tcW w:w="4747" w:type="dxa"/>
          </w:tcPr>
          <w:p w:rsidR="00054F8B" w:rsidRPr="002055FB" w:rsidRDefault="00054F8B" w:rsidP="007C385C">
            <w:pPr>
              <w:spacing w:after="0"/>
              <w:jc w:val="both"/>
              <w:rPr>
                <w:rFonts w:ascii="Arial" w:hAnsi="Arial" w:cs="Arial"/>
                <w:sz w:val="24"/>
                <w:szCs w:val="24"/>
              </w:rPr>
            </w:pPr>
            <w:r w:rsidRPr="002055FB">
              <w:rPr>
                <w:rFonts w:ascii="Arial" w:hAnsi="Arial" w:cs="Arial"/>
                <w:sz w:val="24"/>
                <w:szCs w:val="24"/>
              </w:rPr>
              <w:t>Review Date:</w:t>
            </w:r>
          </w:p>
        </w:tc>
      </w:tr>
    </w:tbl>
    <w:p w:rsidR="00054F8B" w:rsidRDefault="00054F8B" w:rsidP="003368B6"/>
    <w:p w:rsidR="003368B6" w:rsidRPr="00C432C4" w:rsidRDefault="003368B6" w:rsidP="00C432C4">
      <w:pPr>
        <w:pStyle w:val="ListParagraph"/>
        <w:numPr>
          <w:ilvl w:val="0"/>
          <w:numId w:val="8"/>
        </w:numPr>
        <w:spacing w:after="120" w:line="240" w:lineRule="auto"/>
        <w:ind w:right="-180" w:hanging="540"/>
        <w:jc w:val="both"/>
        <w:rPr>
          <w:rFonts w:ascii="Arial" w:hAnsi="Arial" w:cs="Arial"/>
          <w:sz w:val="24"/>
          <w:szCs w:val="24"/>
        </w:rPr>
      </w:pPr>
      <w:r w:rsidRPr="00C432C4">
        <w:rPr>
          <w:rFonts w:ascii="Arial" w:hAnsi="Arial" w:cs="Arial"/>
          <w:b/>
          <w:sz w:val="24"/>
          <w:szCs w:val="24"/>
        </w:rPr>
        <w:t>P</w:t>
      </w:r>
      <w:r w:rsidR="00C432C4">
        <w:rPr>
          <w:rFonts w:ascii="Arial" w:hAnsi="Arial" w:cs="Arial"/>
          <w:b/>
          <w:sz w:val="24"/>
          <w:szCs w:val="24"/>
        </w:rPr>
        <w:t>urpose</w:t>
      </w:r>
      <w:r w:rsidRPr="00C432C4">
        <w:rPr>
          <w:rFonts w:ascii="Arial" w:hAnsi="Arial" w:cs="Arial"/>
          <w:b/>
          <w:sz w:val="24"/>
          <w:szCs w:val="24"/>
        </w:rPr>
        <w:t>:</w:t>
      </w:r>
      <w:r w:rsidR="00C432C4">
        <w:rPr>
          <w:rFonts w:ascii="Arial" w:hAnsi="Arial" w:cs="Arial"/>
          <w:b/>
          <w:sz w:val="24"/>
          <w:szCs w:val="24"/>
        </w:rPr>
        <w:t xml:space="preserve"> </w:t>
      </w:r>
      <w:r w:rsidRPr="00C432C4">
        <w:rPr>
          <w:rFonts w:ascii="Arial" w:hAnsi="Arial" w:cs="Arial"/>
          <w:sz w:val="24"/>
          <w:szCs w:val="24"/>
        </w:rPr>
        <w:t>To establish a clear</w:t>
      </w:r>
      <w:r w:rsidR="00054F8B" w:rsidRPr="00C432C4">
        <w:rPr>
          <w:rFonts w:ascii="Arial" w:hAnsi="Arial" w:cs="Arial"/>
          <w:sz w:val="24"/>
          <w:szCs w:val="24"/>
        </w:rPr>
        <w:t>, consistent,</w:t>
      </w:r>
      <w:r w:rsidRPr="00C432C4">
        <w:rPr>
          <w:rFonts w:ascii="Arial" w:hAnsi="Arial" w:cs="Arial"/>
          <w:sz w:val="24"/>
          <w:szCs w:val="24"/>
        </w:rPr>
        <w:t xml:space="preserve"> and effective procedure for evacuating a building or hazardous area under emergency conditions, </w:t>
      </w:r>
      <w:r w:rsidR="00804262" w:rsidRPr="00C432C4">
        <w:rPr>
          <w:rFonts w:ascii="Arial" w:hAnsi="Arial" w:cs="Arial"/>
          <w:sz w:val="24"/>
          <w:szCs w:val="24"/>
        </w:rPr>
        <w:t xml:space="preserve">while </w:t>
      </w:r>
      <w:r w:rsidRPr="00C432C4">
        <w:rPr>
          <w:rFonts w:ascii="Arial" w:hAnsi="Arial" w:cs="Arial"/>
          <w:sz w:val="24"/>
          <w:szCs w:val="24"/>
        </w:rPr>
        <w:t>accounting for the safety of all personnel operating at the scene.</w:t>
      </w:r>
    </w:p>
    <w:p w:rsidR="00804262" w:rsidRPr="00054F8B" w:rsidRDefault="00804262" w:rsidP="00C432C4">
      <w:pPr>
        <w:spacing w:after="120" w:line="240" w:lineRule="auto"/>
        <w:ind w:right="-180" w:hanging="540"/>
        <w:jc w:val="both"/>
        <w:rPr>
          <w:rFonts w:ascii="Arial" w:hAnsi="Arial" w:cs="Arial"/>
          <w:sz w:val="24"/>
          <w:szCs w:val="24"/>
        </w:rPr>
      </w:pPr>
    </w:p>
    <w:p w:rsidR="003368B6" w:rsidRPr="00C432C4" w:rsidRDefault="008B1E62" w:rsidP="00C432C4">
      <w:pPr>
        <w:pStyle w:val="ListParagraph"/>
        <w:numPr>
          <w:ilvl w:val="0"/>
          <w:numId w:val="8"/>
        </w:numPr>
        <w:autoSpaceDE w:val="0"/>
        <w:autoSpaceDN w:val="0"/>
        <w:adjustRightInd w:val="0"/>
        <w:spacing w:after="120" w:line="240" w:lineRule="auto"/>
        <w:ind w:right="-180" w:hanging="540"/>
        <w:jc w:val="both"/>
        <w:rPr>
          <w:rFonts w:ascii="Arial" w:hAnsi="Arial" w:cs="Arial"/>
          <w:sz w:val="24"/>
          <w:szCs w:val="24"/>
        </w:rPr>
      </w:pPr>
      <w:r w:rsidRPr="00C432C4">
        <w:rPr>
          <w:rFonts w:ascii="Arial" w:hAnsi="Arial" w:cs="Arial"/>
          <w:b/>
          <w:sz w:val="24"/>
          <w:szCs w:val="24"/>
        </w:rPr>
        <w:t>P</w:t>
      </w:r>
      <w:r w:rsidR="00C432C4">
        <w:rPr>
          <w:rFonts w:ascii="Arial" w:hAnsi="Arial" w:cs="Arial"/>
          <w:b/>
          <w:sz w:val="24"/>
          <w:szCs w:val="24"/>
        </w:rPr>
        <w:t>olicy</w:t>
      </w:r>
      <w:r w:rsidRPr="00C432C4">
        <w:rPr>
          <w:rFonts w:ascii="Arial" w:hAnsi="Arial" w:cs="Arial"/>
          <w:b/>
          <w:caps/>
          <w:sz w:val="24"/>
          <w:szCs w:val="24"/>
        </w:rPr>
        <w:t>:</w:t>
      </w:r>
      <w:r w:rsidRPr="00C432C4">
        <w:rPr>
          <w:rFonts w:ascii="Arial" w:hAnsi="Arial" w:cs="Arial"/>
          <w:sz w:val="24"/>
          <w:szCs w:val="24"/>
        </w:rPr>
        <w:t xml:space="preserve"> </w:t>
      </w:r>
      <w:r w:rsidR="00CF7C44" w:rsidRPr="00C432C4">
        <w:rPr>
          <w:rFonts w:ascii="Arial" w:hAnsi="Arial" w:cs="Arial"/>
          <w:sz w:val="24"/>
          <w:szCs w:val="24"/>
        </w:rPr>
        <w:t>It is the policy of t</w:t>
      </w:r>
      <w:r w:rsidRPr="00C432C4">
        <w:rPr>
          <w:rFonts w:ascii="Arial" w:hAnsi="Arial" w:cs="Arial"/>
          <w:sz w:val="24"/>
          <w:szCs w:val="24"/>
        </w:rPr>
        <w:t xml:space="preserve">he Fire Department to </w:t>
      </w:r>
      <w:r w:rsidR="00CF7C44" w:rsidRPr="00C432C4">
        <w:rPr>
          <w:rFonts w:ascii="Arial" w:hAnsi="Arial" w:cs="Arial"/>
          <w:sz w:val="24"/>
          <w:szCs w:val="24"/>
        </w:rPr>
        <w:t xml:space="preserve">provide </w:t>
      </w:r>
      <w:r w:rsidRPr="00C432C4">
        <w:rPr>
          <w:rFonts w:ascii="Arial" w:hAnsi="Arial" w:cs="Arial"/>
          <w:sz w:val="24"/>
          <w:szCs w:val="24"/>
        </w:rPr>
        <w:t xml:space="preserve">a standardized procedure </w:t>
      </w:r>
      <w:r w:rsidR="00CF7C44" w:rsidRPr="00C432C4">
        <w:rPr>
          <w:rFonts w:ascii="Arial" w:hAnsi="Arial" w:cs="Arial"/>
          <w:sz w:val="24"/>
          <w:szCs w:val="24"/>
        </w:rPr>
        <w:t xml:space="preserve">and signal </w:t>
      </w:r>
      <w:r w:rsidRPr="00C432C4">
        <w:rPr>
          <w:rFonts w:ascii="Arial" w:hAnsi="Arial" w:cs="Arial"/>
          <w:sz w:val="24"/>
          <w:szCs w:val="24"/>
        </w:rPr>
        <w:t>t</w:t>
      </w:r>
      <w:r w:rsidR="00CF7C44" w:rsidRPr="00C432C4">
        <w:rPr>
          <w:rFonts w:ascii="Arial" w:hAnsi="Arial" w:cs="Arial"/>
          <w:sz w:val="24"/>
          <w:szCs w:val="24"/>
        </w:rPr>
        <w:t>hat can be used t</w:t>
      </w:r>
      <w:r w:rsidRPr="00C432C4">
        <w:rPr>
          <w:rFonts w:ascii="Arial" w:hAnsi="Arial" w:cs="Arial"/>
          <w:sz w:val="24"/>
          <w:szCs w:val="24"/>
        </w:rPr>
        <w:t xml:space="preserve">o order the </w:t>
      </w:r>
      <w:r w:rsidR="00804262" w:rsidRPr="00C432C4">
        <w:rPr>
          <w:rFonts w:ascii="Arial" w:hAnsi="Arial" w:cs="Arial"/>
          <w:sz w:val="24"/>
          <w:szCs w:val="24"/>
        </w:rPr>
        <w:t xml:space="preserve">prompt </w:t>
      </w:r>
      <w:r w:rsidRPr="00C432C4">
        <w:rPr>
          <w:rFonts w:ascii="Arial" w:hAnsi="Arial" w:cs="Arial"/>
          <w:sz w:val="24"/>
          <w:szCs w:val="24"/>
        </w:rPr>
        <w:t>evacuation of a building or hazardous a</w:t>
      </w:r>
      <w:r w:rsidR="00804262" w:rsidRPr="00C432C4">
        <w:rPr>
          <w:rFonts w:ascii="Arial" w:hAnsi="Arial" w:cs="Arial"/>
          <w:sz w:val="24"/>
          <w:szCs w:val="24"/>
        </w:rPr>
        <w:t>rea under emergency conditions</w:t>
      </w:r>
      <w:r w:rsidR="00CF7C44" w:rsidRPr="00C432C4">
        <w:rPr>
          <w:rFonts w:ascii="Arial" w:hAnsi="Arial" w:cs="Arial"/>
          <w:sz w:val="24"/>
          <w:szCs w:val="24"/>
        </w:rPr>
        <w:t xml:space="preserve">. </w:t>
      </w:r>
    </w:p>
    <w:p w:rsidR="00804262" w:rsidRDefault="00804262" w:rsidP="00C432C4">
      <w:pPr>
        <w:spacing w:after="120" w:line="240" w:lineRule="auto"/>
        <w:ind w:right="-180" w:hanging="540"/>
        <w:jc w:val="both"/>
        <w:rPr>
          <w:rFonts w:ascii="Arial" w:hAnsi="Arial" w:cs="Arial"/>
          <w:b/>
          <w:sz w:val="24"/>
          <w:szCs w:val="24"/>
        </w:rPr>
      </w:pPr>
    </w:p>
    <w:p w:rsidR="00A51449" w:rsidRPr="00C432C4" w:rsidRDefault="00A51449" w:rsidP="00C432C4">
      <w:pPr>
        <w:pStyle w:val="ListParagraph"/>
        <w:numPr>
          <w:ilvl w:val="0"/>
          <w:numId w:val="8"/>
        </w:numPr>
        <w:spacing w:after="120" w:line="240" w:lineRule="auto"/>
        <w:ind w:right="-180" w:hanging="540"/>
        <w:jc w:val="both"/>
        <w:rPr>
          <w:rFonts w:ascii="Arial" w:hAnsi="Arial" w:cs="Arial"/>
          <w:b/>
          <w:sz w:val="24"/>
          <w:szCs w:val="24"/>
        </w:rPr>
      </w:pPr>
      <w:r w:rsidRPr="00C432C4">
        <w:rPr>
          <w:rFonts w:ascii="Arial" w:hAnsi="Arial" w:cs="Arial"/>
          <w:b/>
          <w:sz w:val="24"/>
          <w:szCs w:val="24"/>
        </w:rPr>
        <w:t>D</w:t>
      </w:r>
      <w:r w:rsidR="00C432C4">
        <w:rPr>
          <w:rFonts w:ascii="Arial" w:hAnsi="Arial" w:cs="Arial"/>
          <w:b/>
          <w:sz w:val="24"/>
          <w:szCs w:val="24"/>
        </w:rPr>
        <w:t>efinitions</w:t>
      </w:r>
    </w:p>
    <w:p w:rsidR="00A51449" w:rsidRPr="007306BA" w:rsidRDefault="00A51449" w:rsidP="00C432C4">
      <w:pPr>
        <w:spacing w:after="120" w:line="240" w:lineRule="auto"/>
        <w:ind w:left="720" w:right="-180"/>
        <w:jc w:val="both"/>
        <w:rPr>
          <w:rFonts w:ascii="Arial" w:hAnsi="Arial" w:cs="Arial"/>
          <w:sz w:val="24"/>
          <w:szCs w:val="24"/>
        </w:rPr>
      </w:pPr>
      <w:r w:rsidRPr="00C432C4">
        <w:rPr>
          <w:rFonts w:ascii="Arial" w:hAnsi="Arial" w:cs="Arial"/>
          <w:b/>
          <w:sz w:val="24"/>
          <w:szCs w:val="24"/>
        </w:rPr>
        <w:t>Emergency traffic</w:t>
      </w:r>
      <w:r w:rsidR="00C432C4" w:rsidRPr="00C432C4">
        <w:rPr>
          <w:rFonts w:ascii="Arial" w:hAnsi="Arial" w:cs="Arial"/>
          <w:b/>
          <w:sz w:val="24"/>
          <w:szCs w:val="24"/>
        </w:rPr>
        <w:t>:</w:t>
      </w:r>
      <w:r>
        <w:rPr>
          <w:rFonts w:ascii="Arial" w:hAnsi="Arial" w:cs="Arial"/>
          <w:sz w:val="24"/>
          <w:szCs w:val="24"/>
        </w:rPr>
        <w:t xml:space="preserve">  a radio designation indicating that an emergency has been declared and that there is a need to </w:t>
      </w:r>
      <w:r w:rsidRPr="00A51449">
        <w:rPr>
          <w:rFonts w:ascii="Arial" w:hAnsi="Arial" w:cs="Arial"/>
          <w:sz w:val="24"/>
          <w:szCs w:val="24"/>
        </w:rPr>
        <w:t xml:space="preserve">clear </w:t>
      </w:r>
      <w:r w:rsidR="00D17575">
        <w:rPr>
          <w:rFonts w:ascii="Arial" w:hAnsi="Arial" w:cs="Arial"/>
          <w:sz w:val="24"/>
          <w:szCs w:val="24"/>
        </w:rPr>
        <w:t xml:space="preserve">non-urgent </w:t>
      </w:r>
      <w:r w:rsidRPr="00A51449">
        <w:rPr>
          <w:rFonts w:ascii="Arial" w:hAnsi="Arial" w:cs="Arial"/>
          <w:sz w:val="24"/>
          <w:szCs w:val="24"/>
        </w:rPr>
        <w:t xml:space="preserve">radio traffic </w:t>
      </w:r>
      <w:r w:rsidR="00D17575">
        <w:rPr>
          <w:rFonts w:ascii="Arial" w:hAnsi="Arial" w:cs="Arial"/>
          <w:sz w:val="24"/>
          <w:szCs w:val="24"/>
        </w:rPr>
        <w:t xml:space="preserve">from the radio channel. Upon the declaration of emergency traffic all non-urgent radio traffic shall cease. </w:t>
      </w:r>
    </w:p>
    <w:p w:rsidR="00A51449" w:rsidRDefault="00A51449" w:rsidP="00C432C4">
      <w:pPr>
        <w:spacing w:after="120" w:line="240" w:lineRule="auto"/>
        <w:ind w:right="-180" w:hanging="540"/>
        <w:jc w:val="both"/>
        <w:rPr>
          <w:rFonts w:ascii="Arial" w:hAnsi="Arial" w:cs="Arial"/>
          <w:b/>
          <w:sz w:val="24"/>
          <w:szCs w:val="24"/>
        </w:rPr>
      </w:pPr>
    </w:p>
    <w:p w:rsidR="00804262" w:rsidRPr="00C432C4" w:rsidRDefault="00804262" w:rsidP="00C432C4">
      <w:pPr>
        <w:pStyle w:val="ListParagraph"/>
        <w:numPr>
          <w:ilvl w:val="0"/>
          <w:numId w:val="8"/>
        </w:numPr>
        <w:spacing w:after="120" w:line="240" w:lineRule="auto"/>
        <w:ind w:right="-180" w:hanging="540"/>
        <w:jc w:val="both"/>
        <w:rPr>
          <w:rFonts w:ascii="Arial" w:hAnsi="Arial" w:cs="Arial"/>
          <w:b/>
          <w:sz w:val="24"/>
          <w:szCs w:val="24"/>
        </w:rPr>
      </w:pPr>
      <w:r w:rsidRPr="00C432C4">
        <w:rPr>
          <w:rFonts w:ascii="Arial" w:hAnsi="Arial" w:cs="Arial"/>
          <w:b/>
          <w:sz w:val="24"/>
          <w:szCs w:val="24"/>
        </w:rPr>
        <w:t>P</w:t>
      </w:r>
      <w:r w:rsidR="00C432C4">
        <w:rPr>
          <w:rFonts w:ascii="Arial" w:hAnsi="Arial" w:cs="Arial"/>
          <w:b/>
          <w:sz w:val="24"/>
          <w:szCs w:val="24"/>
        </w:rPr>
        <w:t>rocedure</w:t>
      </w:r>
      <w:r w:rsidRPr="00C432C4">
        <w:rPr>
          <w:rFonts w:ascii="Arial" w:hAnsi="Arial" w:cs="Arial"/>
          <w:b/>
          <w:sz w:val="24"/>
          <w:szCs w:val="24"/>
        </w:rPr>
        <w:t>:</w:t>
      </w:r>
    </w:p>
    <w:p w:rsidR="003368B6" w:rsidRDefault="003368B6" w:rsidP="00C432C4">
      <w:pPr>
        <w:spacing w:after="120" w:line="240" w:lineRule="auto"/>
        <w:ind w:left="720" w:right="-180"/>
        <w:jc w:val="both"/>
        <w:rPr>
          <w:rFonts w:ascii="Arial" w:hAnsi="Arial" w:cs="Arial"/>
          <w:sz w:val="24"/>
          <w:szCs w:val="24"/>
        </w:rPr>
      </w:pPr>
      <w:r w:rsidRPr="00054F8B">
        <w:rPr>
          <w:rFonts w:ascii="Arial" w:hAnsi="Arial" w:cs="Arial"/>
          <w:sz w:val="24"/>
          <w:szCs w:val="24"/>
        </w:rPr>
        <w:t xml:space="preserve">The following standard </w:t>
      </w:r>
      <w:r w:rsidR="002055FB">
        <w:rPr>
          <w:rFonts w:ascii="Arial" w:hAnsi="Arial" w:cs="Arial"/>
          <w:sz w:val="24"/>
          <w:szCs w:val="24"/>
        </w:rPr>
        <w:t xml:space="preserve">operating </w:t>
      </w:r>
      <w:r w:rsidRPr="00054F8B">
        <w:rPr>
          <w:rFonts w:ascii="Arial" w:hAnsi="Arial" w:cs="Arial"/>
          <w:sz w:val="24"/>
          <w:szCs w:val="24"/>
        </w:rPr>
        <w:t>procedure shall be employed to alert members operating within a structure or hazardous area to evacuate immediately</w:t>
      </w:r>
      <w:r w:rsidR="00054F8B">
        <w:rPr>
          <w:rFonts w:ascii="Arial" w:hAnsi="Arial" w:cs="Arial"/>
          <w:sz w:val="24"/>
          <w:szCs w:val="24"/>
        </w:rPr>
        <w:t>.</w:t>
      </w:r>
    </w:p>
    <w:p w:rsidR="00C432C4" w:rsidRDefault="00C432C4" w:rsidP="00C432C4">
      <w:pPr>
        <w:spacing w:after="120" w:line="240" w:lineRule="auto"/>
        <w:ind w:left="720" w:right="-180"/>
        <w:jc w:val="both"/>
        <w:rPr>
          <w:rFonts w:ascii="Arial" w:hAnsi="Arial" w:cs="Arial"/>
          <w:sz w:val="24"/>
          <w:szCs w:val="24"/>
        </w:rPr>
      </w:pPr>
    </w:p>
    <w:p w:rsidR="003368B6" w:rsidRDefault="00804262" w:rsidP="00C432C4">
      <w:pPr>
        <w:pStyle w:val="ListParagraph"/>
        <w:numPr>
          <w:ilvl w:val="0"/>
          <w:numId w:val="1"/>
        </w:numPr>
        <w:ind w:left="1440" w:right="-180" w:hanging="720"/>
        <w:jc w:val="both"/>
        <w:rPr>
          <w:rFonts w:ascii="Arial" w:hAnsi="Arial" w:cs="Arial"/>
          <w:sz w:val="24"/>
          <w:szCs w:val="24"/>
        </w:rPr>
      </w:pPr>
      <w:r>
        <w:rPr>
          <w:rFonts w:ascii="Arial" w:hAnsi="Arial" w:cs="Arial"/>
          <w:sz w:val="24"/>
          <w:szCs w:val="24"/>
        </w:rPr>
        <w:lastRenderedPageBreak/>
        <w:t xml:space="preserve">Any member observing an </w:t>
      </w:r>
      <w:r w:rsidR="003368B6" w:rsidRPr="002045D3">
        <w:rPr>
          <w:rFonts w:ascii="Arial" w:hAnsi="Arial" w:cs="Arial"/>
          <w:sz w:val="24"/>
          <w:szCs w:val="24"/>
        </w:rPr>
        <w:t>unsafe or dangerous condition which exists at the scene of a fire or other emergency</w:t>
      </w:r>
      <w:r>
        <w:rPr>
          <w:rFonts w:ascii="Arial" w:hAnsi="Arial" w:cs="Arial"/>
          <w:sz w:val="24"/>
          <w:szCs w:val="24"/>
        </w:rPr>
        <w:t xml:space="preserve"> shall immediately notify the Incident Commander</w:t>
      </w:r>
      <w:r w:rsidR="00D17575">
        <w:rPr>
          <w:rFonts w:ascii="Arial" w:hAnsi="Arial" w:cs="Arial"/>
          <w:sz w:val="24"/>
          <w:szCs w:val="24"/>
        </w:rPr>
        <w:t xml:space="preserve"> utilizing the radio designation “emergency traffic” as necessary and appropriate</w:t>
      </w:r>
      <w:r w:rsidR="003368B6" w:rsidRPr="002045D3">
        <w:rPr>
          <w:rFonts w:ascii="Arial" w:hAnsi="Arial" w:cs="Arial"/>
          <w:sz w:val="24"/>
          <w:szCs w:val="24"/>
        </w:rPr>
        <w:t>.</w:t>
      </w:r>
      <w:r>
        <w:rPr>
          <w:rFonts w:ascii="Arial" w:hAnsi="Arial" w:cs="Arial"/>
          <w:sz w:val="24"/>
          <w:szCs w:val="24"/>
        </w:rPr>
        <w:t xml:space="preserve"> </w:t>
      </w:r>
      <w:r w:rsidR="004838D7">
        <w:rPr>
          <w:rFonts w:ascii="Arial" w:hAnsi="Arial" w:cs="Arial"/>
          <w:sz w:val="24"/>
          <w:szCs w:val="24"/>
        </w:rPr>
        <w:t>M</w:t>
      </w:r>
      <w:r>
        <w:rPr>
          <w:rFonts w:ascii="Arial" w:hAnsi="Arial" w:cs="Arial"/>
          <w:sz w:val="24"/>
          <w:szCs w:val="24"/>
        </w:rPr>
        <w:t xml:space="preserve">embers shall be alert not to </w:t>
      </w:r>
      <w:r w:rsidR="004838D7">
        <w:rPr>
          <w:rFonts w:ascii="Arial" w:hAnsi="Arial" w:cs="Arial"/>
          <w:sz w:val="24"/>
          <w:szCs w:val="24"/>
        </w:rPr>
        <w:t xml:space="preserve">report </w:t>
      </w:r>
      <w:r w:rsidR="004838D7" w:rsidRPr="001372D9">
        <w:rPr>
          <w:rFonts w:ascii="Arial" w:hAnsi="Arial" w:cs="Arial"/>
          <w:sz w:val="24"/>
          <w:szCs w:val="24"/>
        </w:rPr>
        <w:t>situations o</w:t>
      </w:r>
      <w:r w:rsidR="004838D7">
        <w:rPr>
          <w:rFonts w:ascii="Arial" w:hAnsi="Arial" w:cs="Arial"/>
          <w:sz w:val="24"/>
          <w:szCs w:val="24"/>
        </w:rPr>
        <w:t>f which the Incident Commander ha</w:t>
      </w:r>
      <w:r w:rsidR="004838D7" w:rsidRPr="001372D9">
        <w:rPr>
          <w:rFonts w:ascii="Arial" w:hAnsi="Arial" w:cs="Arial"/>
          <w:sz w:val="24"/>
          <w:szCs w:val="24"/>
        </w:rPr>
        <w:t xml:space="preserve">s already </w:t>
      </w:r>
      <w:r w:rsidR="004838D7">
        <w:rPr>
          <w:rFonts w:ascii="Arial" w:hAnsi="Arial" w:cs="Arial"/>
          <w:sz w:val="24"/>
          <w:szCs w:val="24"/>
        </w:rPr>
        <w:t xml:space="preserve">been made </w:t>
      </w:r>
      <w:r w:rsidR="004838D7" w:rsidRPr="001372D9">
        <w:rPr>
          <w:rFonts w:ascii="Arial" w:hAnsi="Arial" w:cs="Arial"/>
          <w:sz w:val="24"/>
          <w:szCs w:val="24"/>
        </w:rPr>
        <w:t>aware</w:t>
      </w:r>
      <w:r w:rsidR="004838D7">
        <w:rPr>
          <w:rFonts w:ascii="Arial" w:hAnsi="Arial" w:cs="Arial"/>
          <w:sz w:val="24"/>
          <w:szCs w:val="24"/>
        </w:rPr>
        <w:t>.</w:t>
      </w:r>
    </w:p>
    <w:p w:rsidR="00DD3516" w:rsidRPr="002045D3" w:rsidRDefault="00DD3516" w:rsidP="00C432C4">
      <w:pPr>
        <w:pStyle w:val="ListParagraph"/>
        <w:ind w:left="1440" w:right="-180" w:hanging="720"/>
        <w:jc w:val="both"/>
        <w:rPr>
          <w:rFonts w:ascii="Arial" w:hAnsi="Arial" w:cs="Arial"/>
          <w:sz w:val="24"/>
          <w:szCs w:val="24"/>
        </w:rPr>
      </w:pPr>
    </w:p>
    <w:p w:rsidR="003368B6" w:rsidRDefault="003368B6" w:rsidP="00C432C4">
      <w:pPr>
        <w:pStyle w:val="ListParagraph"/>
        <w:numPr>
          <w:ilvl w:val="0"/>
          <w:numId w:val="1"/>
        </w:numPr>
        <w:ind w:left="1440" w:right="-180" w:hanging="720"/>
        <w:jc w:val="both"/>
        <w:rPr>
          <w:rFonts w:ascii="Arial" w:hAnsi="Arial" w:cs="Arial"/>
          <w:sz w:val="24"/>
          <w:szCs w:val="24"/>
        </w:rPr>
      </w:pPr>
      <w:r w:rsidRPr="002045D3">
        <w:rPr>
          <w:rFonts w:ascii="Arial" w:hAnsi="Arial" w:cs="Arial"/>
          <w:sz w:val="24"/>
          <w:szCs w:val="24"/>
        </w:rPr>
        <w:t>When conditions warrant the immediate evacuation of a building or area, the Incident Commander shall order Dispatch to make an evacuation announcement, giving clear but explicit information.  In the alternative the Incident Commander may request "Emergency Traffic" and make the evacuation announcement personally.</w:t>
      </w:r>
    </w:p>
    <w:p w:rsidR="00DD3516" w:rsidRPr="002045D3" w:rsidRDefault="00DD3516" w:rsidP="00C432C4">
      <w:pPr>
        <w:pStyle w:val="ListParagraph"/>
        <w:ind w:left="1440" w:right="-180" w:hanging="720"/>
        <w:jc w:val="both"/>
        <w:rPr>
          <w:rFonts w:ascii="Arial" w:hAnsi="Arial" w:cs="Arial"/>
          <w:sz w:val="24"/>
          <w:szCs w:val="24"/>
        </w:rPr>
      </w:pPr>
    </w:p>
    <w:p w:rsidR="003368B6" w:rsidRPr="002045D3" w:rsidRDefault="003368B6" w:rsidP="00C432C4">
      <w:pPr>
        <w:pStyle w:val="ListParagraph"/>
        <w:numPr>
          <w:ilvl w:val="0"/>
          <w:numId w:val="1"/>
        </w:numPr>
        <w:ind w:left="1440" w:right="-180" w:hanging="720"/>
        <w:jc w:val="both"/>
        <w:rPr>
          <w:rFonts w:ascii="Arial" w:hAnsi="Arial" w:cs="Arial"/>
          <w:sz w:val="24"/>
          <w:szCs w:val="24"/>
        </w:rPr>
      </w:pPr>
      <w:r w:rsidRPr="002045D3">
        <w:rPr>
          <w:rFonts w:ascii="Arial" w:hAnsi="Arial" w:cs="Arial"/>
          <w:sz w:val="24"/>
          <w:szCs w:val="24"/>
        </w:rPr>
        <w:t xml:space="preserve">When </w:t>
      </w:r>
      <w:r w:rsidR="00054F8B" w:rsidRPr="002045D3">
        <w:rPr>
          <w:rFonts w:ascii="Arial" w:hAnsi="Arial" w:cs="Arial"/>
          <w:sz w:val="24"/>
          <w:szCs w:val="24"/>
        </w:rPr>
        <w:t>Dispatch</w:t>
      </w:r>
      <w:r w:rsidRPr="002045D3">
        <w:rPr>
          <w:rFonts w:ascii="Arial" w:hAnsi="Arial" w:cs="Arial"/>
          <w:sz w:val="24"/>
          <w:szCs w:val="24"/>
        </w:rPr>
        <w:t xml:space="preserve"> is asked to order the evacuation of a building</w:t>
      </w:r>
      <w:r w:rsidR="004838D7">
        <w:rPr>
          <w:rFonts w:ascii="Arial" w:hAnsi="Arial" w:cs="Arial"/>
          <w:sz w:val="24"/>
          <w:szCs w:val="24"/>
        </w:rPr>
        <w:t xml:space="preserve"> or area</w:t>
      </w:r>
      <w:r w:rsidRPr="002045D3">
        <w:rPr>
          <w:rFonts w:ascii="Arial" w:hAnsi="Arial" w:cs="Arial"/>
          <w:sz w:val="24"/>
          <w:szCs w:val="24"/>
        </w:rPr>
        <w:t xml:space="preserve">, the following </w:t>
      </w:r>
      <w:r w:rsidR="00054F8B" w:rsidRPr="002045D3">
        <w:rPr>
          <w:rFonts w:ascii="Arial" w:hAnsi="Arial" w:cs="Arial"/>
          <w:sz w:val="24"/>
          <w:szCs w:val="24"/>
        </w:rPr>
        <w:t>a</w:t>
      </w:r>
      <w:r w:rsidRPr="002045D3">
        <w:rPr>
          <w:rFonts w:ascii="Arial" w:hAnsi="Arial" w:cs="Arial"/>
          <w:sz w:val="24"/>
          <w:szCs w:val="24"/>
        </w:rPr>
        <w:t>nnouncement shall be given:</w:t>
      </w:r>
    </w:p>
    <w:p w:rsidR="003368B6" w:rsidRPr="00054F8B" w:rsidRDefault="003368B6" w:rsidP="00C432C4">
      <w:pPr>
        <w:ind w:right="-180" w:firstLine="720"/>
        <w:jc w:val="both"/>
        <w:rPr>
          <w:rFonts w:ascii="Arial" w:hAnsi="Arial" w:cs="Arial"/>
          <w:sz w:val="24"/>
          <w:szCs w:val="24"/>
        </w:rPr>
      </w:pPr>
      <w:r w:rsidRPr="00054F8B">
        <w:rPr>
          <w:rFonts w:ascii="Arial" w:hAnsi="Arial" w:cs="Arial"/>
          <w:sz w:val="24"/>
          <w:szCs w:val="24"/>
        </w:rPr>
        <w:tab/>
        <w:t>Warble Tone, followed by</w:t>
      </w:r>
    </w:p>
    <w:p w:rsidR="003368B6" w:rsidRPr="00054F8B" w:rsidRDefault="003368B6" w:rsidP="00C432C4">
      <w:pPr>
        <w:ind w:left="2250" w:right="-180"/>
        <w:jc w:val="both"/>
        <w:rPr>
          <w:rFonts w:ascii="Arial" w:hAnsi="Arial" w:cs="Arial"/>
          <w:sz w:val="24"/>
          <w:szCs w:val="24"/>
        </w:rPr>
      </w:pPr>
      <w:r w:rsidRPr="00054F8B">
        <w:rPr>
          <w:rFonts w:ascii="Arial" w:hAnsi="Arial" w:cs="Arial"/>
          <w:sz w:val="24"/>
          <w:szCs w:val="24"/>
        </w:rPr>
        <w:t xml:space="preserve">"Dispatch to all companies operating at ___________, from ___________ Command, evacuate the building </w:t>
      </w:r>
      <w:r w:rsidR="00054F8B">
        <w:rPr>
          <w:rFonts w:ascii="Arial" w:hAnsi="Arial" w:cs="Arial"/>
          <w:sz w:val="24"/>
          <w:szCs w:val="24"/>
        </w:rPr>
        <w:t>–</w:t>
      </w:r>
      <w:r w:rsidRPr="00054F8B">
        <w:rPr>
          <w:rFonts w:ascii="Arial" w:hAnsi="Arial" w:cs="Arial"/>
          <w:sz w:val="24"/>
          <w:szCs w:val="24"/>
        </w:rPr>
        <w:t xml:space="preserve"> </w:t>
      </w:r>
      <w:r w:rsidR="00054F8B">
        <w:rPr>
          <w:rFonts w:ascii="Arial" w:hAnsi="Arial" w:cs="Arial"/>
          <w:sz w:val="24"/>
          <w:szCs w:val="24"/>
        </w:rPr>
        <w:t>all companies sound the air horn evacuation signal for 20 seconds</w:t>
      </w:r>
      <w:r w:rsidRPr="00054F8B">
        <w:rPr>
          <w:rFonts w:ascii="Arial" w:hAnsi="Arial" w:cs="Arial"/>
          <w:sz w:val="24"/>
          <w:szCs w:val="24"/>
        </w:rPr>
        <w:t xml:space="preserve">, </w:t>
      </w:r>
    </w:p>
    <w:p w:rsidR="003368B6" w:rsidRPr="00054F8B" w:rsidRDefault="003368B6" w:rsidP="00C432C4">
      <w:pPr>
        <w:ind w:left="2250" w:right="-180"/>
        <w:jc w:val="both"/>
        <w:rPr>
          <w:rFonts w:ascii="Arial" w:hAnsi="Arial" w:cs="Arial"/>
          <w:sz w:val="24"/>
          <w:szCs w:val="24"/>
        </w:rPr>
      </w:pPr>
      <w:r w:rsidRPr="00054F8B">
        <w:rPr>
          <w:rFonts w:ascii="Arial" w:hAnsi="Arial" w:cs="Arial"/>
          <w:sz w:val="24"/>
          <w:szCs w:val="24"/>
        </w:rPr>
        <w:t>That</w:t>
      </w:r>
      <w:r w:rsidR="00054F8B">
        <w:rPr>
          <w:rFonts w:ascii="Arial" w:hAnsi="Arial" w:cs="Arial"/>
          <w:sz w:val="24"/>
          <w:szCs w:val="24"/>
        </w:rPr>
        <w:t>’</w:t>
      </w:r>
      <w:r w:rsidRPr="00054F8B">
        <w:rPr>
          <w:rFonts w:ascii="Arial" w:hAnsi="Arial" w:cs="Arial"/>
          <w:sz w:val="24"/>
          <w:szCs w:val="24"/>
        </w:rPr>
        <w:t xml:space="preserve">s all companies operating at _______________, from ___________ Command, evacuate the building - All companies sound the Air Horn Evacuation Signal for </w:t>
      </w:r>
      <w:r w:rsidR="00054F8B" w:rsidRPr="00054F8B">
        <w:rPr>
          <w:rFonts w:ascii="Arial" w:hAnsi="Arial" w:cs="Arial"/>
          <w:sz w:val="24"/>
          <w:szCs w:val="24"/>
        </w:rPr>
        <w:t>2</w:t>
      </w:r>
      <w:r w:rsidRPr="00054F8B">
        <w:rPr>
          <w:rFonts w:ascii="Arial" w:hAnsi="Arial" w:cs="Arial"/>
          <w:sz w:val="24"/>
          <w:szCs w:val="24"/>
        </w:rPr>
        <w:t>0 seconds."</w:t>
      </w:r>
    </w:p>
    <w:p w:rsidR="003368B6" w:rsidRDefault="003368B6" w:rsidP="00C432C4">
      <w:pPr>
        <w:pStyle w:val="ListParagraph"/>
        <w:numPr>
          <w:ilvl w:val="0"/>
          <w:numId w:val="1"/>
        </w:numPr>
        <w:ind w:left="1440" w:right="-180" w:hanging="720"/>
        <w:jc w:val="both"/>
        <w:rPr>
          <w:rFonts w:ascii="Arial" w:hAnsi="Arial" w:cs="Arial"/>
          <w:sz w:val="24"/>
          <w:szCs w:val="24"/>
        </w:rPr>
      </w:pPr>
      <w:r w:rsidRPr="002045D3">
        <w:rPr>
          <w:rFonts w:ascii="Arial" w:hAnsi="Arial" w:cs="Arial"/>
          <w:sz w:val="24"/>
          <w:szCs w:val="24"/>
        </w:rPr>
        <w:t xml:space="preserve">After the evacuation announcement is made, all apparatus </w:t>
      </w:r>
      <w:r w:rsidR="002045D3">
        <w:rPr>
          <w:rFonts w:ascii="Arial" w:hAnsi="Arial" w:cs="Arial"/>
          <w:sz w:val="24"/>
          <w:szCs w:val="24"/>
        </w:rPr>
        <w:t xml:space="preserve">adjacent to the fire building or area that have a member in the immediate vicinity, </w:t>
      </w:r>
      <w:r w:rsidRPr="002045D3">
        <w:rPr>
          <w:rFonts w:ascii="Arial" w:hAnsi="Arial" w:cs="Arial"/>
          <w:sz w:val="24"/>
          <w:szCs w:val="24"/>
        </w:rPr>
        <w:t xml:space="preserve">shall sound the Air Horn Evacuation Signal for approximately </w:t>
      </w:r>
      <w:r w:rsidR="00054F8B" w:rsidRPr="002045D3">
        <w:rPr>
          <w:rFonts w:ascii="Arial" w:hAnsi="Arial" w:cs="Arial"/>
          <w:sz w:val="24"/>
          <w:szCs w:val="24"/>
        </w:rPr>
        <w:t>twenty</w:t>
      </w:r>
      <w:r w:rsidRPr="002045D3">
        <w:rPr>
          <w:rFonts w:ascii="Arial" w:hAnsi="Arial" w:cs="Arial"/>
          <w:sz w:val="24"/>
          <w:szCs w:val="24"/>
        </w:rPr>
        <w:t xml:space="preserve"> (</w:t>
      </w:r>
      <w:r w:rsidR="00054F8B" w:rsidRPr="002045D3">
        <w:rPr>
          <w:rFonts w:ascii="Arial" w:hAnsi="Arial" w:cs="Arial"/>
          <w:sz w:val="24"/>
          <w:szCs w:val="24"/>
        </w:rPr>
        <w:t>2</w:t>
      </w:r>
      <w:r w:rsidRPr="002045D3">
        <w:rPr>
          <w:rFonts w:ascii="Arial" w:hAnsi="Arial" w:cs="Arial"/>
          <w:sz w:val="24"/>
          <w:szCs w:val="24"/>
        </w:rPr>
        <w:t>0) seconds.</w:t>
      </w:r>
    </w:p>
    <w:p w:rsidR="00C432C4" w:rsidRDefault="00C432C4" w:rsidP="00C432C4">
      <w:pPr>
        <w:pStyle w:val="ListParagraph"/>
        <w:ind w:left="1440" w:right="-180"/>
        <w:jc w:val="both"/>
        <w:rPr>
          <w:rFonts w:ascii="Arial" w:hAnsi="Arial" w:cs="Arial"/>
          <w:sz w:val="24"/>
          <w:szCs w:val="24"/>
        </w:rPr>
      </w:pPr>
    </w:p>
    <w:p w:rsidR="002045D3" w:rsidRDefault="002045D3" w:rsidP="00C432C4">
      <w:pPr>
        <w:pStyle w:val="ListParagraph"/>
        <w:numPr>
          <w:ilvl w:val="0"/>
          <w:numId w:val="6"/>
        </w:numPr>
        <w:ind w:left="2160" w:right="-180" w:hanging="720"/>
        <w:jc w:val="both"/>
        <w:rPr>
          <w:rFonts w:ascii="Arial" w:hAnsi="Arial" w:cs="Arial"/>
          <w:sz w:val="24"/>
          <w:szCs w:val="24"/>
        </w:rPr>
      </w:pPr>
      <w:r>
        <w:rPr>
          <w:rFonts w:ascii="Arial" w:hAnsi="Arial" w:cs="Arial"/>
          <w:sz w:val="24"/>
          <w:szCs w:val="24"/>
        </w:rPr>
        <w:t>Apparatus parked remote from the scene in staging or relay pumping shall not be required to sound the air horn evacuation signal.</w:t>
      </w:r>
    </w:p>
    <w:p w:rsidR="00C432C4" w:rsidRDefault="00C432C4" w:rsidP="00C432C4">
      <w:pPr>
        <w:pStyle w:val="ListParagraph"/>
        <w:ind w:left="2160" w:right="-180"/>
        <w:jc w:val="both"/>
        <w:rPr>
          <w:rFonts w:ascii="Arial" w:hAnsi="Arial" w:cs="Arial"/>
          <w:sz w:val="24"/>
          <w:szCs w:val="24"/>
        </w:rPr>
      </w:pPr>
    </w:p>
    <w:p w:rsidR="002045D3" w:rsidRDefault="002045D3" w:rsidP="00C432C4">
      <w:pPr>
        <w:pStyle w:val="ListParagraph"/>
        <w:numPr>
          <w:ilvl w:val="0"/>
          <w:numId w:val="6"/>
        </w:numPr>
        <w:ind w:right="-180" w:firstLine="360"/>
        <w:jc w:val="both"/>
        <w:rPr>
          <w:rFonts w:ascii="Arial" w:hAnsi="Arial" w:cs="Arial"/>
          <w:sz w:val="24"/>
          <w:szCs w:val="24"/>
        </w:rPr>
      </w:pPr>
      <w:r>
        <w:rPr>
          <w:rFonts w:ascii="Arial" w:hAnsi="Arial" w:cs="Arial"/>
          <w:sz w:val="24"/>
          <w:szCs w:val="24"/>
        </w:rPr>
        <w:t>Sirens shall not be used as the evacuation signal</w:t>
      </w:r>
    </w:p>
    <w:p w:rsidR="00DD3516" w:rsidRDefault="00DD3516" w:rsidP="00C432C4">
      <w:pPr>
        <w:pStyle w:val="ListParagraph"/>
        <w:ind w:left="1080" w:right="-180" w:hanging="540"/>
        <w:jc w:val="both"/>
        <w:rPr>
          <w:rFonts w:ascii="Arial" w:hAnsi="Arial" w:cs="Arial"/>
          <w:sz w:val="24"/>
          <w:szCs w:val="24"/>
        </w:rPr>
      </w:pPr>
    </w:p>
    <w:p w:rsidR="00C432C4" w:rsidRPr="002045D3" w:rsidRDefault="00C432C4" w:rsidP="00C432C4">
      <w:pPr>
        <w:pStyle w:val="ListParagraph"/>
        <w:ind w:left="1080" w:right="-180" w:hanging="540"/>
        <w:jc w:val="both"/>
        <w:rPr>
          <w:rFonts w:ascii="Arial" w:hAnsi="Arial" w:cs="Arial"/>
          <w:sz w:val="24"/>
          <w:szCs w:val="24"/>
        </w:rPr>
      </w:pPr>
    </w:p>
    <w:p w:rsidR="003368B6" w:rsidRPr="002045D3" w:rsidRDefault="00054F8B" w:rsidP="00C432C4">
      <w:pPr>
        <w:pStyle w:val="ListParagraph"/>
        <w:numPr>
          <w:ilvl w:val="0"/>
          <w:numId w:val="1"/>
        </w:numPr>
        <w:ind w:left="1440" w:right="-180" w:hanging="720"/>
        <w:jc w:val="both"/>
        <w:rPr>
          <w:rFonts w:ascii="Arial" w:hAnsi="Arial" w:cs="Arial"/>
          <w:sz w:val="24"/>
          <w:szCs w:val="24"/>
        </w:rPr>
      </w:pPr>
      <w:r w:rsidRPr="002045D3">
        <w:rPr>
          <w:rFonts w:ascii="Arial" w:hAnsi="Arial" w:cs="Arial"/>
          <w:sz w:val="24"/>
          <w:szCs w:val="24"/>
        </w:rPr>
        <w:t>The air horn evacuation signal consists of a steady series of short blasts on the air horns.</w:t>
      </w:r>
      <w:r w:rsidR="003368B6" w:rsidRPr="002045D3">
        <w:rPr>
          <w:rFonts w:ascii="Arial" w:hAnsi="Arial" w:cs="Arial"/>
          <w:sz w:val="24"/>
          <w:szCs w:val="24"/>
        </w:rPr>
        <w:t xml:space="preserve"> </w:t>
      </w:r>
    </w:p>
    <w:p w:rsidR="003368B6" w:rsidRPr="00054F8B" w:rsidRDefault="002045D3" w:rsidP="00C432C4">
      <w:pPr>
        <w:ind w:left="720" w:right="-180"/>
        <w:jc w:val="both"/>
        <w:rPr>
          <w:rFonts w:ascii="Arial" w:hAnsi="Arial" w:cs="Arial"/>
          <w:sz w:val="24"/>
          <w:szCs w:val="24"/>
        </w:rPr>
      </w:pPr>
      <w:r w:rsidRPr="002055FB">
        <w:rPr>
          <w:rFonts w:ascii="Arial" w:hAnsi="Arial" w:cs="Arial"/>
          <w:b/>
          <w:sz w:val="24"/>
          <w:szCs w:val="24"/>
        </w:rPr>
        <w:t>E</w:t>
      </w:r>
      <w:r w:rsidR="00C432C4">
        <w:rPr>
          <w:rFonts w:ascii="Arial" w:hAnsi="Arial" w:cs="Arial"/>
          <w:b/>
          <w:sz w:val="24"/>
          <w:szCs w:val="24"/>
        </w:rPr>
        <w:t>ditor</w:t>
      </w:r>
      <w:r w:rsidRPr="002055FB">
        <w:rPr>
          <w:rFonts w:ascii="Arial" w:hAnsi="Arial" w:cs="Arial"/>
          <w:b/>
          <w:sz w:val="24"/>
          <w:szCs w:val="24"/>
        </w:rPr>
        <w:t>’s Note</w:t>
      </w:r>
      <w:r w:rsidRPr="007C385C">
        <w:rPr>
          <w:rFonts w:ascii="Arial" w:hAnsi="Arial" w:cs="Arial"/>
          <w:b/>
          <w:sz w:val="24"/>
          <w:szCs w:val="24"/>
        </w:rPr>
        <w:t>:</w:t>
      </w:r>
      <w:r>
        <w:rPr>
          <w:rFonts w:ascii="Arial" w:hAnsi="Arial" w:cs="Arial"/>
          <w:sz w:val="24"/>
          <w:szCs w:val="24"/>
        </w:rPr>
        <w:t xml:space="preserve"> </w:t>
      </w:r>
      <w:r w:rsidR="006F7368">
        <w:rPr>
          <w:rFonts w:ascii="Arial" w:hAnsi="Arial" w:cs="Arial"/>
          <w:sz w:val="24"/>
          <w:szCs w:val="24"/>
        </w:rPr>
        <w:t>There is no national s</w:t>
      </w:r>
      <w:r w:rsidR="002055FB">
        <w:rPr>
          <w:rFonts w:ascii="Arial" w:hAnsi="Arial" w:cs="Arial"/>
          <w:sz w:val="24"/>
          <w:szCs w:val="24"/>
        </w:rPr>
        <w:t>tandard for an evacuation signal.</w:t>
      </w:r>
      <w:r w:rsidR="006F7368">
        <w:rPr>
          <w:rFonts w:ascii="Arial" w:hAnsi="Arial" w:cs="Arial"/>
          <w:sz w:val="24"/>
          <w:szCs w:val="24"/>
        </w:rPr>
        <w:t xml:space="preserve"> </w:t>
      </w:r>
      <w:r w:rsidR="004838D7">
        <w:rPr>
          <w:rFonts w:ascii="Arial" w:hAnsi="Arial" w:cs="Arial"/>
          <w:sz w:val="24"/>
          <w:szCs w:val="24"/>
        </w:rPr>
        <w:t>Departments</w:t>
      </w:r>
      <w:r>
        <w:rPr>
          <w:rFonts w:ascii="Arial" w:hAnsi="Arial" w:cs="Arial"/>
          <w:sz w:val="24"/>
          <w:szCs w:val="24"/>
        </w:rPr>
        <w:t xml:space="preserve"> should adopt an evacuation signal that is consistent with </w:t>
      </w:r>
      <w:r w:rsidR="004838D7">
        <w:rPr>
          <w:rFonts w:ascii="Arial" w:hAnsi="Arial" w:cs="Arial"/>
          <w:sz w:val="24"/>
          <w:szCs w:val="24"/>
        </w:rPr>
        <w:t xml:space="preserve">the signal used by </w:t>
      </w:r>
      <w:r>
        <w:rPr>
          <w:rFonts w:ascii="Arial" w:hAnsi="Arial" w:cs="Arial"/>
          <w:sz w:val="24"/>
          <w:szCs w:val="24"/>
        </w:rPr>
        <w:t xml:space="preserve">surrounding fire departments. Other </w:t>
      </w:r>
      <w:r w:rsidR="00C432C4">
        <w:rPr>
          <w:rFonts w:ascii="Arial" w:hAnsi="Arial" w:cs="Arial"/>
          <w:sz w:val="24"/>
          <w:szCs w:val="24"/>
        </w:rPr>
        <w:t>well-known</w:t>
      </w:r>
      <w:r>
        <w:rPr>
          <w:rFonts w:ascii="Arial" w:hAnsi="Arial" w:cs="Arial"/>
          <w:sz w:val="24"/>
          <w:szCs w:val="24"/>
        </w:rPr>
        <w:t xml:space="preserve"> signals include: a steady </w:t>
      </w:r>
      <w:r>
        <w:rPr>
          <w:rFonts w:ascii="Arial" w:hAnsi="Arial" w:cs="Arial"/>
          <w:sz w:val="24"/>
          <w:szCs w:val="24"/>
        </w:rPr>
        <w:lastRenderedPageBreak/>
        <w:t>series of short blast for ten seconds followed by 10 seconds of silence, repeated 3 t</w:t>
      </w:r>
      <w:r w:rsidR="002055FB">
        <w:rPr>
          <w:rFonts w:ascii="Arial" w:hAnsi="Arial" w:cs="Arial"/>
          <w:sz w:val="24"/>
          <w:szCs w:val="24"/>
        </w:rPr>
        <w:t>imes; a steady series of short blasts for 30 seconds; or a steady series of long blasts for 45 seconds.</w:t>
      </w:r>
    </w:p>
    <w:p w:rsidR="003368B6" w:rsidRPr="002045D3" w:rsidRDefault="003368B6" w:rsidP="00C432C4">
      <w:pPr>
        <w:pStyle w:val="ListParagraph"/>
        <w:numPr>
          <w:ilvl w:val="0"/>
          <w:numId w:val="1"/>
        </w:numPr>
        <w:ind w:left="1440" w:right="-180" w:hanging="720"/>
        <w:jc w:val="both"/>
        <w:rPr>
          <w:rFonts w:ascii="Arial" w:hAnsi="Arial" w:cs="Arial"/>
          <w:sz w:val="24"/>
          <w:szCs w:val="24"/>
        </w:rPr>
      </w:pPr>
      <w:r w:rsidRPr="002045D3">
        <w:rPr>
          <w:rFonts w:ascii="Arial" w:hAnsi="Arial" w:cs="Arial"/>
          <w:sz w:val="24"/>
          <w:szCs w:val="24"/>
        </w:rPr>
        <w:t xml:space="preserve">When approximately 30 seconds have passed after the first announcement is made, </w:t>
      </w:r>
      <w:r w:rsidR="006F7368">
        <w:rPr>
          <w:rFonts w:ascii="Arial" w:hAnsi="Arial" w:cs="Arial"/>
          <w:sz w:val="24"/>
          <w:szCs w:val="24"/>
        </w:rPr>
        <w:t>Dispatch</w:t>
      </w:r>
      <w:r w:rsidRPr="002045D3">
        <w:rPr>
          <w:rFonts w:ascii="Arial" w:hAnsi="Arial" w:cs="Arial"/>
          <w:sz w:val="24"/>
          <w:szCs w:val="24"/>
        </w:rPr>
        <w:t xml:space="preserve"> shall make the following announcement:</w:t>
      </w:r>
    </w:p>
    <w:p w:rsidR="003368B6" w:rsidRPr="00054F8B" w:rsidRDefault="003368B6" w:rsidP="00C432C4">
      <w:pPr>
        <w:ind w:right="-180" w:firstLine="1440"/>
        <w:jc w:val="both"/>
        <w:rPr>
          <w:rFonts w:ascii="Arial" w:hAnsi="Arial" w:cs="Arial"/>
          <w:sz w:val="24"/>
          <w:szCs w:val="24"/>
        </w:rPr>
      </w:pPr>
      <w:r w:rsidRPr="00054F8B">
        <w:rPr>
          <w:rFonts w:ascii="Arial" w:hAnsi="Arial" w:cs="Arial"/>
          <w:sz w:val="24"/>
          <w:szCs w:val="24"/>
        </w:rPr>
        <w:t>Warble tone, followed by:</w:t>
      </w:r>
    </w:p>
    <w:p w:rsidR="003368B6" w:rsidRPr="00054F8B" w:rsidRDefault="003368B6" w:rsidP="00C432C4">
      <w:pPr>
        <w:ind w:left="2160" w:right="-180"/>
        <w:jc w:val="both"/>
        <w:rPr>
          <w:rFonts w:ascii="Arial" w:hAnsi="Arial" w:cs="Arial"/>
          <w:sz w:val="24"/>
          <w:szCs w:val="24"/>
        </w:rPr>
      </w:pPr>
      <w:r w:rsidRPr="00054F8B">
        <w:rPr>
          <w:rFonts w:ascii="Arial" w:hAnsi="Arial" w:cs="Arial"/>
          <w:sz w:val="24"/>
          <w:szCs w:val="24"/>
        </w:rPr>
        <w:t>Dispatch to all companies operating at _____________, from</w:t>
      </w:r>
      <w:r w:rsidR="002045D3">
        <w:rPr>
          <w:rFonts w:ascii="Arial" w:hAnsi="Arial" w:cs="Arial"/>
          <w:sz w:val="24"/>
          <w:szCs w:val="24"/>
        </w:rPr>
        <w:t xml:space="preserve"> </w:t>
      </w:r>
      <w:r w:rsidRPr="00054F8B">
        <w:rPr>
          <w:rFonts w:ascii="Arial" w:hAnsi="Arial" w:cs="Arial"/>
          <w:sz w:val="24"/>
          <w:szCs w:val="24"/>
        </w:rPr>
        <w:t>___________ Command, evacuat</w:t>
      </w:r>
      <w:r w:rsidR="002045D3">
        <w:rPr>
          <w:rFonts w:ascii="Arial" w:hAnsi="Arial" w:cs="Arial"/>
          <w:sz w:val="24"/>
          <w:szCs w:val="24"/>
        </w:rPr>
        <w:t>e the building – stand by for a PAR/Roll Call</w:t>
      </w:r>
    </w:p>
    <w:p w:rsidR="003368B6" w:rsidRDefault="003368B6" w:rsidP="00C432C4">
      <w:pPr>
        <w:ind w:left="2160" w:right="-180"/>
        <w:jc w:val="both"/>
        <w:rPr>
          <w:rFonts w:ascii="Arial" w:hAnsi="Arial" w:cs="Arial"/>
          <w:sz w:val="24"/>
          <w:szCs w:val="24"/>
        </w:rPr>
      </w:pPr>
      <w:r w:rsidRPr="00054F8B">
        <w:rPr>
          <w:rFonts w:ascii="Arial" w:hAnsi="Arial" w:cs="Arial"/>
          <w:sz w:val="24"/>
          <w:szCs w:val="24"/>
        </w:rPr>
        <w:t>That's all companies operating at _______________</w:t>
      </w:r>
      <w:proofErr w:type="gramStart"/>
      <w:r w:rsidRPr="00054F8B">
        <w:rPr>
          <w:rFonts w:ascii="Arial" w:hAnsi="Arial" w:cs="Arial"/>
          <w:sz w:val="24"/>
          <w:szCs w:val="24"/>
        </w:rPr>
        <w:t>_ ,</w:t>
      </w:r>
      <w:proofErr w:type="gramEnd"/>
      <w:r w:rsidRPr="00054F8B">
        <w:rPr>
          <w:rFonts w:ascii="Arial" w:hAnsi="Arial" w:cs="Arial"/>
          <w:sz w:val="24"/>
          <w:szCs w:val="24"/>
        </w:rPr>
        <w:t xml:space="preserve"> from </w:t>
      </w:r>
      <w:r w:rsidRPr="00054F8B">
        <w:rPr>
          <w:rFonts w:ascii="Arial" w:hAnsi="Arial" w:cs="Arial"/>
          <w:sz w:val="24"/>
          <w:szCs w:val="24"/>
        </w:rPr>
        <w:tab/>
        <w:t>___________ Command, evacuate the building - Stand By for a PAR/Roll Call.</w:t>
      </w:r>
    </w:p>
    <w:p w:rsidR="004838D7" w:rsidRPr="00054F8B" w:rsidRDefault="004838D7" w:rsidP="00C432C4">
      <w:pPr>
        <w:ind w:left="720" w:right="-180"/>
        <w:jc w:val="both"/>
        <w:rPr>
          <w:rFonts w:ascii="Arial" w:hAnsi="Arial" w:cs="Arial"/>
          <w:sz w:val="24"/>
          <w:szCs w:val="24"/>
        </w:rPr>
      </w:pPr>
      <w:r w:rsidRPr="00CF7C44">
        <w:rPr>
          <w:rFonts w:ascii="Arial" w:hAnsi="Arial" w:cs="Arial"/>
          <w:b/>
          <w:sz w:val="24"/>
          <w:szCs w:val="24"/>
        </w:rPr>
        <w:t>E</w:t>
      </w:r>
      <w:r w:rsidR="00C432C4">
        <w:rPr>
          <w:rFonts w:ascii="Arial" w:hAnsi="Arial" w:cs="Arial"/>
          <w:b/>
          <w:sz w:val="24"/>
          <w:szCs w:val="24"/>
        </w:rPr>
        <w:t>ditor</w:t>
      </w:r>
      <w:r w:rsidRPr="00CF7C44">
        <w:rPr>
          <w:rFonts w:ascii="Arial" w:hAnsi="Arial" w:cs="Arial"/>
          <w:b/>
          <w:sz w:val="24"/>
          <w:szCs w:val="24"/>
        </w:rPr>
        <w:t>’s Note:</w:t>
      </w:r>
      <w:r>
        <w:rPr>
          <w:rFonts w:ascii="Arial" w:hAnsi="Arial" w:cs="Arial"/>
          <w:sz w:val="24"/>
          <w:szCs w:val="24"/>
        </w:rPr>
        <w:t xml:space="preserve"> Where fire departments operate on multiple radio channels due to mutual aid or other reasons, an additional paragraph should be added requiring </w:t>
      </w:r>
      <w:r w:rsidR="002D51BE">
        <w:rPr>
          <w:rFonts w:ascii="Arial" w:hAnsi="Arial" w:cs="Arial"/>
          <w:sz w:val="24"/>
          <w:szCs w:val="24"/>
        </w:rPr>
        <w:t xml:space="preserve">all </w:t>
      </w:r>
      <w:r>
        <w:rPr>
          <w:rFonts w:ascii="Arial" w:hAnsi="Arial" w:cs="Arial"/>
          <w:sz w:val="24"/>
          <w:szCs w:val="24"/>
        </w:rPr>
        <w:t>announcement</w:t>
      </w:r>
      <w:r w:rsidR="002D51BE">
        <w:rPr>
          <w:rFonts w:ascii="Arial" w:hAnsi="Arial" w:cs="Arial"/>
          <w:sz w:val="24"/>
          <w:szCs w:val="24"/>
        </w:rPr>
        <w:t>s related to the evacuation</w:t>
      </w:r>
      <w:r>
        <w:rPr>
          <w:rFonts w:ascii="Arial" w:hAnsi="Arial" w:cs="Arial"/>
          <w:sz w:val="24"/>
          <w:szCs w:val="24"/>
        </w:rPr>
        <w:t xml:space="preserve"> to be </w:t>
      </w:r>
      <w:proofErr w:type="spellStart"/>
      <w:r>
        <w:rPr>
          <w:rFonts w:ascii="Arial" w:hAnsi="Arial" w:cs="Arial"/>
          <w:sz w:val="24"/>
          <w:szCs w:val="24"/>
        </w:rPr>
        <w:t>simulcasted</w:t>
      </w:r>
      <w:proofErr w:type="spellEnd"/>
      <w:r>
        <w:rPr>
          <w:rFonts w:ascii="Arial" w:hAnsi="Arial" w:cs="Arial"/>
          <w:sz w:val="24"/>
          <w:szCs w:val="24"/>
        </w:rPr>
        <w:t xml:space="preserve"> over all channels being used, or repeated over all channels being used.</w:t>
      </w:r>
    </w:p>
    <w:p w:rsidR="003368B6" w:rsidRDefault="003368B6" w:rsidP="00C432C4">
      <w:pPr>
        <w:pStyle w:val="ListParagraph"/>
        <w:numPr>
          <w:ilvl w:val="0"/>
          <w:numId w:val="1"/>
        </w:numPr>
        <w:ind w:left="1440" w:right="-180" w:hanging="720"/>
        <w:jc w:val="both"/>
        <w:rPr>
          <w:rFonts w:ascii="Arial" w:hAnsi="Arial" w:cs="Arial"/>
          <w:sz w:val="24"/>
          <w:szCs w:val="24"/>
        </w:rPr>
      </w:pPr>
      <w:r w:rsidRPr="002045D3">
        <w:rPr>
          <w:rFonts w:ascii="Arial" w:hAnsi="Arial" w:cs="Arial"/>
          <w:sz w:val="24"/>
          <w:szCs w:val="24"/>
        </w:rPr>
        <w:t xml:space="preserve">Upon hearing the </w:t>
      </w:r>
      <w:r w:rsidR="002045D3" w:rsidRPr="002045D3">
        <w:rPr>
          <w:rFonts w:ascii="Arial" w:hAnsi="Arial" w:cs="Arial"/>
          <w:sz w:val="24"/>
          <w:szCs w:val="24"/>
        </w:rPr>
        <w:t xml:space="preserve">Evacuation Announcement </w:t>
      </w:r>
      <w:r w:rsidR="002045D3">
        <w:rPr>
          <w:rFonts w:ascii="Arial" w:hAnsi="Arial" w:cs="Arial"/>
          <w:sz w:val="24"/>
          <w:szCs w:val="24"/>
        </w:rPr>
        <w:t xml:space="preserve">or the </w:t>
      </w:r>
      <w:r w:rsidRPr="002045D3">
        <w:rPr>
          <w:rFonts w:ascii="Arial" w:hAnsi="Arial" w:cs="Arial"/>
          <w:sz w:val="24"/>
          <w:szCs w:val="24"/>
        </w:rPr>
        <w:t xml:space="preserve">Air Horn Evacuation Signal: </w:t>
      </w:r>
    </w:p>
    <w:p w:rsidR="00C432C4" w:rsidRPr="002045D3" w:rsidRDefault="00C432C4" w:rsidP="00C432C4">
      <w:pPr>
        <w:pStyle w:val="ListParagraph"/>
        <w:ind w:left="1440" w:right="-180"/>
        <w:jc w:val="both"/>
        <w:rPr>
          <w:rFonts w:ascii="Arial" w:hAnsi="Arial" w:cs="Arial"/>
          <w:sz w:val="24"/>
          <w:szCs w:val="24"/>
        </w:rPr>
      </w:pPr>
    </w:p>
    <w:p w:rsidR="002045D3" w:rsidRDefault="003368B6" w:rsidP="00C432C4">
      <w:pPr>
        <w:pStyle w:val="ListParagraph"/>
        <w:numPr>
          <w:ilvl w:val="0"/>
          <w:numId w:val="5"/>
        </w:numPr>
        <w:ind w:left="2160" w:right="-180" w:hanging="720"/>
        <w:jc w:val="both"/>
        <w:rPr>
          <w:rFonts w:ascii="Arial" w:hAnsi="Arial" w:cs="Arial"/>
          <w:sz w:val="24"/>
          <w:szCs w:val="24"/>
        </w:rPr>
      </w:pPr>
      <w:r w:rsidRPr="002045D3">
        <w:rPr>
          <w:rFonts w:ascii="Arial" w:hAnsi="Arial" w:cs="Arial"/>
          <w:sz w:val="24"/>
          <w:szCs w:val="24"/>
        </w:rPr>
        <w:t>All members operating within the building or area shall immediately withdraw to the exterior of the structure or hazardous area without delay.</w:t>
      </w:r>
    </w:p>
    <w:p w:rsidR="00C432C4" w:rsidRDefault="00C432C4" w:rsidP="00C432C4">
      <w:pPr>
        <w:pStyle w:val="ListParagraph"/>
        <w:ind w:left="2160" w:right="-180"/>
        <w:jc w:val="both"/>
        <w:rPr>
          <w:rFonts w:ascii="Arial" w:hAnsi="Arial" w:cs="Arial"/>
          <w:sz w:val="24"/>
          <w:szCs w:val="24"/>
        </w:rPr>
      </w:pPr>
    </w:p>
    <w:p w:rsidR="003368B6" w:rsidRDefault="003368B6" w:rsidP="00C432C4">
      <w:pPr>
        <w:pStyle w:val="ListParagraph"/>
        <w:numPr>
          <w:ilvl w:val="0"/>
          <w:numId w:val="5"/>
        </w:numPr>
        <w:ind w:left="2160" w:right="-180" w:hanging="720"/>
        <w:jc w:val="both"/>
        <w:rPr>
          <w:rFonts w:ascii="Arial" w:hAnsi="Arial" w:cs="Arial"/>
          <w:sz w:val="24"/>
          <w:szCs w:val="24"/>
        </w:rPr>
      </w:pPr>
      <w:r w:rsidRPr="002045D3">
        <w:rPr>
          <w:rFonts w:ascii="Arial" w:hAnsi="Arial" w:cs="Arial"/>
          <w:sz w:val="24"/>
          <w:szCs w:val="24"/>
        </w:rPr>
        <w:t>All company, division and group officers shall be responsible to immediately account for the safety and location of all personnel under their command.</w:t>
      </w:r>
    </w:p>
    <w:p w:rsidR="00DD3516" w:rsidRPr="002045D3" w:rsidRDefault="00DD3516" w:rsidP="00C432C4">
      <w:pPr>
        <w:pStyle w:val="ListParagraph"/>
        <w:ind w:left="1440" w:right="-180" w:hanging="540"/>
        <w:jc w:val="both"/>
        <w:rPr>
          <w:rFonts w:ascii="Arial" w:hAnsi="Arial" w:cs="Arial"/>
          <w:sz w:val="24"/>
          <w:szCs w:val="24"/>
        </w:rPr>
      </w:pPr>
    </w:p>
    <w:p w:rsidR="002055FB" w:rsidRDefault="003368B6" w:rsidP="00C432C4">
      <w:pPr>
        <w:pStyle w:val="ListParagraph"/>
        <w:numPr>
          <w:ilvl w:val="0"/>
          <w:numId w:val="1"/>
        </w:numPr>
        <w:ind w:left="1440" w:right="-180" w:hanging="720"/>
        <w:jc w:val="both"/>
        <w:rPr>
          <w:rFonts w:ascii="Arial" w:hAnsi="Arial" w:cs="Arial"/>
          <w:sz w:val="24"/>
          <w:szCs w:val="24"/>
        </w:rPr>
      </w:pPr>
      <w:r w:rsidRPr="002055FB">
        <w:rPr>
          <w:rFonts w:ascii="Arial" w:hAnsi="Arial" w:cs="Arial"/>
          <w:sz w:val="24"/>
          <w:szCs w:val="24"/>
        </w:rPr>
        <w:t xml:space="preserve">A PAR/Roll Call to account for the location and safety of all personnel </w:t>
      </w:r>
      <w:r w:rsidR="002055FB">
        <w:rPr>
          <w:rFonts w:ascii="Arial" w:hAnsi="Arial" w:cs="Arial"/>
          <w:sz w:val="24"/>
          <w:szCs w:val="24"/>
        </w:rPr>
        <w:t>shall be conducted immediately following any building or area evacuation purs</w:t>
      </w:r>
      <w:r w:rsidRPr="002055FB">
        <w:rPr>
          <w:rFonts w:ascii="Arial" w:hAnsi="Arial" w:cs="Arial"/>
          <w:sz w:val="24"/>
          <w:szCs w:val="24"/>
        </w:rPr>
        <w:t>uant to the Accountability SOP.</w:t>
      </w:r>
    </w:p>
    <w:p w:rsidR="00DD3516" w:rsidRDefault="00DD3516" w:rsidP="00C432C4">
      <w:pPr>
        <w:pStyle w:val="ListParagraph"/>
        <w:ind w:left="1440" w:right="-180" w:hanging="720"/>
        <w:jc w:val="both"/>
        <w:rPr>
          <w:rFonts w:ascii="Arial" w:hAnsi="Arial" w:cs="Arial"/>
          <w:sz w:val="24"/>
          <w:szCs w:val="24"/>
        </w:rPr>
      </w:pPr>
    </w:p>
    <w:p w:rsidR="002055FB" w:rsidRDefault="00192FD7" w:rsidP="00C432C4">
      <w:pPr>
        <w:pStyle w:val="ListParagraph"/>
        <w:numPr>
          <w:ilvl w:val="0"/>
          <w:numId w:val="1"/>
        </w:numPr>
        <w:ind w:left="1440" w:right="-180" w:hanging="720"/>
        <w:jc w:val="both"/>
        <w:rPr>
          <w:rFonts w:ascii="Arial" w:hAnsi="Arial" w:cs="Arial"/>
          <w:sz w:val="24"/>
          <w:szCs w:val="24"/>
        </w:rPr>
      </w:pPr>
      <w:r w:rsidRPr="002055FB">
        <w:rPr>
          <w:rFonts w:ascii="Arial" w:hAnsi="Arial" w:cs="Arial"/>
          <w:sz w:val="24"/>
          <w:szCs w:val="24"/>
        </w:rPr>
        <w:t xml:space="preserve">During an </w:t>
      </w:r>
      <w:r w:rsidR="003368B6" w:rsidRPr="002055FB">
        <w:rPr>
          <w:rFonts w:ascii="Arial" w:hAnsi="Arial" w:cs="Arial"/>
          <w:sz w:val="24"/>
          <w:szCs w:val="24"/>
        </w:rPr>
        <w:t xml:space="preserve">emergency building </w:t>
      </w:r>
      <w:r w:rsidR="002055FB">
        <w:rPr>
          <w:rFonts w:ascii="Arial" w:hAnsi="Arial" w:cs="Arial"/>
          <w:sz w:val="24"/>
          <w:szCs w:val="24"/>
        </w:rPr>
        <w:t xml:space="preserve">or area </w:t>
      </w:r>
      <w:r w:rsidR="003368B6" w:rsidRPr="002055FB">
        <w:rPr>
          <w:rFonts w:ascii="Arial" w:hAnsi="Arial" w:cs="Arial"/>
          <w:sz w:val="24"/>
          <w:szCs w:val="24"/>
        </w:rPr>
        <w:t xml:space="preserve">evacuation </w:t>
      </w:r>
      <w:r w:rsidRPr="002055FB">
        <w:rPr>
          <w:rFonts w:ascii="Arial" w:hAnsi="Arial" w:cs="Arial"/>
          <w:sz w:val="24"/>
          <w:szCs w:val="24"/>
        </w:rPr>
        <w:t xml:space="preserve">the radio channel shall be reserved for emergency traffic only, pursuant to the Emergency Traffic SOP. </w:t>
      </w:r>
    </w:p>
    <w:p w:rsidR="00DD3516" w:rsidRDefault="00DD3516" w:rsidP="00C432C4">
      <w:pPr>
        <w:pStyle w:val="ListParagraph"/>
        <w:ind w:left="1440" w:right="-180" w:hanging="720"/>
        <w:jc w:val="both"/>
        <w:rPr>
          <w:rFonts w:ascii="Arial" w:hAnsi="Arial" w:cs="Arial"/>
          <w:sz w:val="24"/>
          <w:szCs w:val="24"/>
        </w:rPr>
      </w:pPr>
    </w:p>
    <w:p w:rsidR="003368B6" w:rsidRDefault="003368B6" w:rsidP="00C432C4">
      <w:pPr>
        <w:pStyle w:val="ListParagraph"/>
        <w:numPr>
          <w:ilvl w:val="0"/>
          <w:numId w:val="1"/>
        </w:numPr>
        <w:ind w:left="1440" w:right="-180" w:hanging="720"/>
        <w:jc w:val="both"/>
        <w:rPr>
          <w:rFonts w:ascii="Arial" w:hAnsi="Arial" w:cs="Arial"/>
          <w:sz w:val="24"/>
          <w:szCs w:val="24"/>
        </w:rPr>
      </w:pPr>
      <w:r w:rsidRPr="002055FB">
        <w:rPr>
          <w:rFonts w:ascii="Arial" w:hAnsi="Arial" w:cs="Arial"/>
          <w:sz w:val="24"/>
          <w:szCs w:val="24"/>
        </w:rPr>
        <w:t xml:space="preserve">Once a building or area has been evacuated, a collapse/hazard zone shall be established by the Incident Commander. Personnel shall not re-enter the </w:t>
      </w:r>
      <w:r w:rsidRPr="002055FB">
        <w:rPr>
          <w:rFonts w:ascii="Arial" w:hAnsi="Arial" w:cs="Arial"/>
          <w:sz w:val="24"/>
          <w:szCs w:val="24"/>
        </w:rPr>
        <w:lastRenderedPageBreak/>
        <w:t xml:space="preserve">collapse/hazard zone until being given specific orders to do so by the Incident Commander. </w:t>
      </w:r>
    </w:p>
    <w:p w:rsidR="00DD3516" w:rsidRDefault="00DD3516" w:rsidP="00C432C4">
      <w:pPr>
        <w:pStyle w:val="ListParagraph"/>
        <w:ind w:left="1440" w:right="-180" w:hanging="720"/>
        <w:jc w:val="both"/>
        <w:rPr>
          <w:rFonts w:ascii="Arial" w:hAnsi="Arial" w:cs="Arial"/>
          <w:sz w:val="24"/>
          <w:szCs w:val="24"/>
        </w:rPr>
      </w:pPr>
    </w:p>
    <w:p w:rsidR="002055FB" w:rsidRDefault="002055FB" w:rsidP="00C432C4">
      <w:pPr>
        <w:pStyle w:val="ListParagraph"/>
        <w:numPr>
          <w:ilvl w:val="0"/>
          <w:numId w:val="1"/>
        </w:numPr>
        <w:ind w:left="1440" w:right="-180" w:hanging="720"/>
        <w:jc w:val="both"/>
        <w:rPr>
          <w:rFonts w:ascii="Arial" w:hAnsi="Arial" w:cs="Arial"/>
          <w:sz w:val="24"/>
          <w:szCs w:val="24"/>
        </w:rPr>
      </w:pPr>
      <w:r>
        <w:rPr>
          <w:rFonts w:ascii="Arial" w:hAnsi="Arial" w:cs="Arial"/>
          <w:sz w:val="24"/>
          <w:szCs w:val="24"/>
        </w:rPr>
        <w:t>At incident scenes where an Operations Section Chief has been appointed, the Operations Section Chief may order a building or area evacuation subject to the same requirement</w:t>
      </w:r>
      <w:r w:rsidR="00B65E73">
        <w:rPr>
          <w:rFonts w:ascii="Arial" w:hAnsi="Arial" w:cs="Arial"/>
          <w:sz w:val="24"/>
          <w:szCs w:val="24"/>
        </w:rPr>
        <w:t>s</w:t>
      </w:r>
      <w:r>
        <w:rPr>
          <w:rFonts w:ascii="Arial" w:hAnsi="Arial" w:cs="Arial"/>
          <w:sz w:val="24"/>
          <w:szCs w:val="24"/>
        </w:rPr>
        <w:t xml:space="preserve"> as if the Incident Commander gave the order.</w:t>
      </w:r>
    </w:p>
    <w:p w:rsidR="00DD3516" w:rsidRDefault="00DD3516" w:rsidP="00C432C4">
      <w:pPr>
        <w:pStyle w:val="ListParagraph"/>
        <w:ind w:left="1440" w:right="-180" w:hanging="720"/>
        <w:jc w:val="both"/>
        <w:rPr>
          <w:rFonts w:ascii="Arial" w:hAnsi="Arial" w:cs="Arial"/>
          <w:sz w:val="24"/>
          <w:szCs w:val="24"/>
        </w:rPr>
      </w:pPr>
    </w:p>
    <w:p w:rsidR="00FE69D5" w:rsidRDefault="002055FB" w:rsidP="00C432C4">
      <w:pPr>
        <w:pStyle w:val="ListParagraph"/>
        <w:numPr>
          <w:ilvl w:val="0"/>
          <w:numId w:val="1"/>
        </w:numPr>
        <w:ind w:left="1440" w:right="-180" w:hanging="720"/>
        <w:jc w:val="both"/>
        <w:rPr>
          <w:rFonts w:ascii="Arial" w:hAnsi="Arial" w:cs="Arial"/>
          <w:sz w:val="24"/>
          <w:szCs w:val="24"/>
        </w:rPr>
      </w:pPr>
      <w:r>
        <w:rPr>
          <w:rFonts w:ascii="Arial" w:hAnsi="Arial" w:cs="Arial"/>
          <w:sz w:val="24"/>
          <w:szCs w:val="24"/>
        </w:rPr>
        <w:t xml:space="preserve">The </w:t>
      </w:r>
      <w:r w:rsidR="002D51BE">
        <w:rPr>
          <w:rFonts w:ascii="Arial" w:hAnsi="Arial" w:cs="Arial"/>
          <w:sz w:val="24"/>
          <w:szCs w:val="24"/>
        </w:rPr>
        <w:t>I</w:t>
      </w:r>
      <w:r w:rsidR="00B65E73">
        <w:rPr>
          <w:rFonts w:ascii="Arial" w:hAnsi="Arial" w:cs="Arial"/>
          <w:sz w:val="24"/>
          <w:szCs w:val="24"/>
        </w:rPr>
        <w:t xml:space="preserve">ncident </w:t>
      </w:r>
      <w:r>
        <w:rPr>
          <w:rFonts w:ascii="Arial" w:hAnsi="Arial" w:cs="Arial"/>
          <w:sz w:val="24"/>
          <w:szCs w:val="24"/>
        </w:rPr>
        <w:t>Safety Officer</w:t>
      </w:r>
      <w:r w:rsidR="002D51BE">
        <w:rPr>
          <w:rFonts w:ascii="Arial" w:hAnsi="Arial" w:cs="Arial"/>
          <w:sz w:val="24"/>
          <w:szCs w:val="24"/>
        </w:rPr>
        <w:t xml:space="preserve">, or a designated assistant safety officer, </w:t>
      </w:r>
      <w:r>
        <w:rPr>
          <w:rFonts w:ascii="Arial" w:hAnsi="Arial" w:cs="Arial"/>
          <w:sz w:val="24"/>
          <w:szCs w:val="24"/>
        </w:rPr>
        <w:t xml:space="preserve">may order a building or area evacuation when, in his/her </w:t>
      </w:r>
      <w:r w:rsidR="00B65E73">
        <w:rPr>
          <w:rFonts w:ascii="Arial" w:hAnsi="Arial" w:cs="Arial"/>
          <w:sz w:val="24"/>
          <w:szCs w:val="24"/>
        </w:rPr>
        <w:t>judgment</w:t>
      </w:r>
      <w:r>
        <w:rPr>
          <w:rFonts w:ascii="Arial" w:hAnsi="Arial" w:cs="Arial"/>
          <w:sz w:val="24"/>
          <w:szCs w:val="24"/>
        </w:rPr>
        <w:t xml:space="preserve">, </w:t>
      </w:r>
      <w:r w:rsidR="00B65E73">
        <w:rPr>
          <w:rFonts w:ascii="Arial" w:hAnsi="Arial" w:cs="Arial"/>
          <w:sz w:val="24"/>
          <w:szCs w:val="24"/>
        </w:rPr>
        <w:t>the conditions pose an imminent threat to firefighter safety and time does not permit working through the Incident Commander to correct the imminent hazard. In such a case the Incident Commander shall be responsible for conducting the PAR/Roll Call. Thereafter, the Safety Officer shall immediately inform the Incident Commander of the actions taken.</w:t>
      </w:r>
      <w:r w:rsidR="00FE69D5">
        <w:rPr>
          <w:rFonts w:ascii="Arial" w:hAnsi="Arial" w:cs="Arial"/>
          <w:sz w:val="24"/>
          <w:szCs w:val="24"/>
        </w:rPr>
        <w:t xml:space="preserve"> </w:t>
      </w:r>
    </w:p>
    <w:p w:rsidR="00265003" w:rsidRDefault="00265003" w:rsidP="00C432C4">
      <w:pPr>
        <w:pStyle w:val="ListParagraph"/>
        <w:ind w:left="1440" w:right="-180" w:hanging="720"/>
        <w:jc w:val="both"/>
        <w:rPr>
          <w:rFonts w:ascii="Arial" w:hAnsi="Arial" w:cs="Arial"/>
          <w:sz w:val="24"/>
          <w:szCs w:val="24"/>
        </w:rPr>
      </w:pPr>
    </w:p>
    <w:p w:rsidR="00FE69D5" w:rsidRPr="00FE69D5" w:rsidRDefault="00FE69D5" w:rsidP="00C432C4">
      <w:pPr>
        <w:pStyle w:val="ListParagraph"/>
        <w:numPr>
          <w:ilvl w:val="0"/>
          <w:numId w:val="1"/>
        </w:numPr>
        <w:ind w:left="1440" w:right="-180" w:hanging="720"/>
        <w:jc w:val="both"/>
        <w:rPr>
          <w:rFonts w:ascii="Arial" w:hAnsi="Arial" w:cs="Arial"/>
          <w:sz w:val="24"/>
          <w:szCs w:val="24"/>
        </w:rPr>
      </w:pPr>
      <w:r w:rsidRPr="00FE69D5">
        <w:rPr>
          <w:rFonts w:ascii="Arial" w:hAnsi="Arial" w:cs="Arial"/>
          <w:sz w:val="24"/>
          <w:szCs w:val="24"/>
        </w:rPr>
        <w:t>Where the Incident Commander has designated an Operations Section Chief to be responsible for all tactical operations, the references in this policy to the Incident Commander shall be applicable to the Operations Section Chief.</w:t>
      </w:r>
    </w:p>
    <w:p w:rsidR="002055FB" w:rsidRPr="002055FB" w:rsidRDefault="002055FB" w:rsidP="00FE69D5">
      <w:pPr>
        <w:pStyle w:val="ListParagraph"/>
        <w:ind w:left="360"/>
        <w:rPr>
          <w:rFonts w:ascii="Arial" w:hAnsi="Arial" w:cs="Arial"/>
          <w:sz w:val="24"/>
          <w:szCs w:val="24"/>
        </w:rPr>
      </w:pPr>
    </w:p>
    <w:p w:rsidR="003368B6" w:rsidRDefault="003368B6" w:rsidP="003368B6">
      <w:pPr>
        <w:rPr>
          <w:rFonts w:ascii="Arial" w:hAnsi="Arial" w:cs="Arial"/>
          <w:sz w:val="24"/>
          <w:szCs w:val="24"/>
        </w:rPr>
      </w:pPr>
    </w:p>
    <w:p w:rsidR="002055FB" w:rsidRPr="00054F8B" w:rsidRDefault="002055FB" w:rsidP="003368B6">
      <w:pPr>
        <w:rPr>
          <w:rFonts w:ascii="Arial" w:hAnsi="Arial" w:cs="Arial"/>
          <w:sz w:val="24"/>
          <w:szCs w:val="24"/>
        </w:rPr>
      </w:pPr>
    </w:p>
    <w:sectPr w:rsidR="002055FB" w:rsidRPr="00054F8B" w:rsidSect="00422C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6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2C4" w:rsidRDefault="00C432C4" w:rsidP="00C432C4">
      <w:pPr>
        <w:spacing w:after="0" w:line="240" w:lineRule="auto"/>
      </w:pPr>
      <w:r>
        <w:separator/>
      </w:r>
    </w:p>
  </w:endnote>
  <w:endnote w:type="continuationSeparator" w:id="0">
    <w:p w:rsidR="00C432C4" w:rsidRDefault="00C432C4" w:rsidP="00C43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5C" w:rsidRDefault="007C3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2C4" w:rsidRPr="007C385C" w:rsidRDefault="00C432C4" w:rsidP="00C432C4">
    <w:pPr>
      <w:pStyle w:val="Footer"/>
      <w:ind w:right="360"/>
      <w:jc w:val="center"/>
      <w:rPr>
        <w:rFonts w:ascii="Times New Roman" w:hAnsi="Times New Roman" w:cs="Times New Roman"/>
        <w:sz w:val="20"/>
      </w:rPr>
    </w:pPr>
    <w:r w:rsidRPr="007C385C">
      <w:rPr>
        <w:rFonts w:ascii="Times New Roman" w:hAnsi="Times New Roman" w:cs="Times New Roman"/>
        <w:sz w:val="20"/>
      </w:rPr>
      <w:t>©2013 Legal &amp; Liability Risk Management Institute.</w:t>
    </w:r>
  </w:p>
  <w:p w:rsidR="00422C65" w:rsidRPr="007C385C" w:rsidRDefault="00095A8B" w:rsidP="00422C65">
    <w:pPr>
      <w:pStyle w:val="Footer"/>
      <w:framePr w:wrap="around" w:vAnchor="text" w:hAnchor="page" w:x="10263" w:y="1"/>
      <w:rPr>
        <w:rStyle w:val="PageNumber"/>
        <w:rFonts w:ascii="Times New Roman" w:hAnsi="Times New Roman" w:cs="Times New Roman"/>
      </w:rPr>
    </w:pPr>
    <w:r w:rsidRPr="007C385C">
      <w:rPr>
        <w:rStyle w:val="PageNumber"/>
        <w:rFonts w:ascii="Times New Roman" w:hAnsi="Times New Roman" w:cs="Times New Roman"/>
      </w:rPr>
      <w:fldChar w:fldCharType="begin"/>
    </w:r>
    <w:r w:rsidR="00422C65" w:rsidRPr="007C385C">
      <w:rPr>
        <w:rStyle w:val="PageNumber"/>
        <w:rFonts w:ascii="Times New Roman" w:hAnsi="Times New Roman" w:cs="Times New Roman"/>
      </w:rPr>
      <w:instrText xml:space="preserve">PAGE  </w:instrText>
    </w:r>
    <w:r w:rsidRPr="007C385C">
      <w:rPr>
        <w:rStyle w:val="PageNumber"/>
        <w:rFonts w:ascii="Times New Roman" w:hAnsi="Times New Roman" w:cs="Times New Roman"/>
      </w:rPr>
      <w:fldChar w:fldCharType="separate"/>
    </w:r>
    <w:r w:rsidR="007C385C">
      <w:rPr>
        <w:rStyle w:val="PageNumber"/>
        <w:rFonts w:ascii="Times New Roman" w:hAnsi="Times New Roman" w:cs="Times New Roman"/>
        <w:noProof/>
      </w:rPr>
      <w:t>4</w:t>
    </w:r>
    <w:r w:rsidRPr="007C385C">
      <w:rPr>
        <w:rStyle w:val="PageNumber"/>
        <w:rFonts w:ascii="Times New Roman" w:hAnsi="Times New Roman" w:cs="Times New Roman"/>
      </w:rPr>
      <w:fldChar w:fldCharType="end"/>
    </w:r>
  </w:p>
  <w:p w:rsidR="00C432C4" w:rsidRPr="007C385C" w:rsidRDefault="00C432C4" w:rsidP="00C432C4">
    <w:pPr>
      <w:pStyle w:val="Footer"/>
      <w:ind w:right="360"/>
      <w:jc w:val="center"/>
      <w:rPr>
        <w:rFonts w:ascii="Times New Roman" w:hAnsi="Times New Roman" w:cs="Times New Roman"/>
        <w:sz w:val="20"/>
      </w:rPr>
    </w:pPr>
    <w:r w:rsidRPr="007C385C">
      <w:rPr>
        <w:rFonts w:ascii="Times New Roman" w:hAnsi="Times New Roman" w:cs="Times New Roman"/>
        <w:sz w:val="20"/>
      </w:rPr>
      <w:t>Reprinting of this document is prohibited without license from LLRMI.</w:t>
    </w:r>
  </w:p>
  <w:p w:rsidR="00C432C4" w:rsidRPr="007C385C" w:rsidRDefault="00C432C4" w:rsidP="00C432C4">
    <w:pPr>
      <w:pStyle w:val="Footer"/>
      <w:ind w:right="360"/>
      <w:jc w:val="center"/>
      <w:rPr>
        <w:rFonts w:ascii="Times New Roman" w:hAnsi="Times New Roman" w:cs="Times New Roman"/>
        <w:sz w:val="20"/>
      </w:rPr>
    </w:pPr>
    <w:r w:rsidRPr="007C385C">
      <w:rPr>
        <w:rFonts w:ascii="Times New Roman" w:hAnsi="Times New Roman" w:cs="Times New Roman"/>
        <w:sz w:val="20"/>
      </w:rPr>
      <w:t>http://www.llrmi.com</w:t>
    </w:r>
  </w:p>
  <w:p w:rsidR="00C432C4" w:rsidRDefault="00C432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5C" w:rsidRDefault="007C3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2C4" w:rsidRDefault="00C432C4" w:rsidP="00C432C4">
      <w:pPr>
        <w:spacing w:after="0" w:line="240" w:lineRule="auto"/>
      </w:pPr>
      <w:r>
        <w:separator/>
      </w:r>
    </w:p>
  </w:footnote>
  <w:footnote w:type="continuationSeparator" w:id="0">
    <w:p w:rsidR="00C432C4" w:rsidRDefault="00C432C4" w:rsidP="00C43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5C" w:rsidRDefault="007C3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5C" w:rsidRDefault="007C38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5C" w:rsidRDefault="007C38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E21"/>
    <w:multiLevelType w:val="hybridMultilevel"/>
    <w:tmpl w:val="5B5671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B6AF3"/>
    <w:multiLevelType w:val="hybridMultilevel"/>
    <w:tmpl w:val="FF5C2E0C"/>
    <w:lvl w:ilvl="0" w:tplc="0E22820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A627EB"/>
    <w:multiLevelType w:val="hybridMultilevel"/>
    <w:tmpl w:val="508C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F0C87"/>
    <w:multiLevelType w:val="hybridMultilevel"/>
    <w:tmpl w:val="3A821A30"/>
    <w:lvl w:ilvl="0" w:tplc="EE3053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67BCA"/>
    <w:multiLevelType w:val="hybridMultilevel"/>
    <w:tmpl w:val="15E67158"/>
    <w:lvl w:ilvl="0" w:tplc="95AC63CC">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D037F0"/>
    <w:multiLevelType w:val="hybridMultilevel"/>
    <w:tmpl w:val="5DBC6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4C7C23"/>
    <w:multiLevelType w:val="hybridMultilevel"/>
    <w:tmpl w:val="97B20838"/>
    <w:lvl w:ilvl="0" w:tplc="AEF45CB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A3593D"/>
    <w:multiLevelType w:val="hybridMultilevel"/>
    <w:tmpl w:val="9E3AA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AD125B"/>
    <w:multiLevelType w:val="hybridMultilevel"/>
    <w:tmpl w:val="A1FCC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A2821"/>
    <w:multiLevelType w:val="hybridMultilevel"/>
    <w:tmpl w:val="5C2A3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312F55"/>
    <w:multiLevelType w:val="hybridMultilevel"/>
    <w:tmpl w:val="2D1CF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10"/>
  </w:num>
  <w:num w:numId="5">
    <w:abstractNumId w:val="4"/>
  </w:num>
  <w:num w:numId="6">
    <w:abstractNumId w:val="6"/>
  </w:num>
  <w:num w:numId="7">
    <w:abstractNumId w:val="2"/>
  </w:num>
  <w:num w:numId="8">
    <w:abstractNumId w:val="3"/>
  </w:num>
  <w:num w:numId="9">
    <w:abstractNumId w:val="5"/>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68B6"/>
    <w:rsid w:val="00027FE9"/>
    <w:rsid w:val="00054F8B"/>
    <w:rsid w:val="00075E82"/>
    <w:rsid w:val="00095A8B"/>
    <w:rsid w:val="0016029D"/>
    <w:rsid w:val="00192FD7"/>
    <w:rsid w:val="002045D3"/>
    <w:rsid w:val="002055FB"/>
    <w:rsid w:val="00265003"/>
    <w:rsid w:val="00297B87"/>
    <w:rsid w:val="002A3DEE"/>
    <w:rsid w:val="002D51BE"/>
    <w:rsid w:val="003368B6"/>
    <w:rsid w:val="00371025"/>
    <w:rsid w:val="003F172F"/>
    <w:rsid w:val="00422C65"/>
    <w:rsid w:val="004838D7"/>
    <w:rsid w:val="005A2A45"/>
    <w:rsid w:val="006F7368"/>
    <w:rsid w:val="007306BA"/>
    <w:rsid w:val="007B57DC"/>
    <w:rsid w:val="007C385C"/>
    <w:rsid w:val="00804262"/>
    <w:rsid w:val="008B1E62"/>
    <w:rsid w:val="008B329A"/>
    <w:rsid w:val="009E5022"/>
    <w:rsid w:val="00A51449"/>
    <w:rsid w:val="00B65E73"/>
    <w:rsid w:val="00B94F5C"/>
    <w:rsid w:val="00BE73E7"/>
    <w:rsid w:val="00C34BEA"/>
    <w:rsid w:val="00C432C4"/>
    <w:rsid w:val="00C864B8"/>
    <w:rsid w:val="00CF7C44"/>
    <w:rsid w:val="00D17575"/>
    <w:rsid w:val="00DB06C0"/>
    <w:rsid w:val="00DB7251"/>
    <w:rsid w:val="00DD3516"/>
    <w:rsid w:val="00E16DF7"/>
    <w:rsid w:val="00E80E6D"/>
    <w:rsid w:val="00F1199B"/>
    <w:rsid w:val="00F423E1"/>
    <w:rsid w:val="00FE69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8B"/>
    <w:rPr>
      <w:rFonts w:ascii="Tahoma" w:hAnsi="Tahoma" w:cs="Tahoma"/>
      <w:sz w:val="16"/>
      <w:szCs w:val="16"/>
    </w:rPr>
  </w:style>
  <w:style w:type="paragraph" w:styleId="ListParagraph">
    <w:name w:val="List Paragraph"/>
    <w:basedOn w:val="Normal"/>
    <w:uiPriority w:val="34"/>
    <w:qFormat/>
    <w:rsid w:val="002045D3"/>
    <w:pPr>
      <w:ind w:left="720"/>
      <w:contextualSpacing/>
    </w:pPr>
  </w:style>
  <w:style w:type="paragraph" w:styleId="Header">
    <w:name w:val="header"/>
    <w:basedOn w:val="Normal"/>
    <w:link w:val="HeaderChar"/>
    <w:uiPriority w:val="99"/>
    <w:unhideWhenUsed/>
    <w:rsid w:val="00C4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2C4"/>
  </w:style>
  <w:style w:type="paragraph" w:styleId="Footer">
    <w:name w:val="footer"/>
    <w:basedOn w:val="Normal"/>
    <w:link w:val="FooterChar"/>
    <w:uiPriority w:val="99"/>
    <w:unhideWhenUsed/>
    <w:rsid w:val="00C4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2C4"/>
  </w:style>
  <w:style w:type="character" w:styleId="PageNumber">
    <w:name w:val="page number"/>
    <w:basedOn w:val="DefaultParagraphFont"/>
    <w:uiPriority w:val="99"/>
    <w:semiHidden/>
    <w:unhideWhenUsed/>
    <w:rsid w:val="00422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8B"/>
    <w:rPr>
      <w:rFonts w:ascii="Tahoma" w:hAnsi="Tahoma" w:cs="Tahoma"/>
      <w:sz w:val="16"/>
      <w:szCs w:val="16"/>
    </w:rPr>
  </w:style>
  <w:style w:type="paragraph" w:styleId="ListParagraph">
    <w:name w:val="List Paragraph"/>
    <w:basedOn w:val="Normal"/>
    <w:uiPriority w:val="34"/>
    <w:qFormat/>
    <w:rsid w:val="002045D3"/>
    <w:pPr>
      <w:ind w:left="720"/>
      <w:contextualSpacing/>
    </w:pPr>
  </w:style>
  <w:style w:type="paragraph" w:styleId="Header">
    <w:name w:val="header"/>
    <w:basedOn w:val="Normal"/>
    <w:link w:val="HeaderChar"/>
    <w:uiPriority w:val="99"/>
    <w:unhideWhenUsed/>
    <w:rsid w:val="00C4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2C4"/>
  </w:style>
  <w:style w:type="paragraph" w:styleId="Footer">
    <w:name w:val="footer"/>
    <w:basedOn w:val="Normal"/>
    <w:link w:val="FooterChar"/>
    <w:uiPriority w:val="99"/>
    <w:unhideWhenUsed/>
    <w:rsid w:val="00C4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2C4"/>
  </w:style>
  <w:style w:type="character" w:styleId="PageNumber">
    <w:name w:val="page number"/>
    <w:basedOn w:val="DefaultParagraphFont"/>
    <w:uiPriority w:val="99"/>
    <w:semiHidden/>
    <w:unhideWhenUsed/>
    <w:rsid w:val="00422C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9</cp:revision>
  <cp:lastPrinted>2010-09-17T18:46:00Z</cp:lastPrinted>
  <dcterms:created xsi:type="dcterms:W3CDTF">2013-06-03T17:31:00Z</dcterms:created>
  <dcterms:modified xsi:type="dcterms:W3CDTF">2013-07-09T14:00:00Z</dcterms:modified>
</cp:coreProperties>
</file>